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56" w:rsidRDefault="00F57856" w:rsidP="00F57856">
      <w:pPr>
        <w:ind w:firstLine="720"/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УПРАВЛЕНЧЕСКИЙ БЛОК</w:t>
      </w:r>
    </w:p>
    <w:p w:rsidR="00F57856" w:rsidRDefault="00F57856" w:rsidP="00F57856">
      <w:pPr>
        <w:ind w:firstLine="720"/>
        <w:jc w:val="center"/>
        <w:rPr>
          <w:b/>
          <w:sz w:val="28"/>
          <w:szCs w:val="28"/>
          <w:u w:val="single"/>
        </w:rPr>
      </w:pPr>
    </w:p>
    <w:p w:rsidR="00F57856" w:rsidRDefault="00F57856" w:rsidP="00F57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«Школьная республика» развивалась, необходимо этим процессом управлять.</w:t>
      </w:r>
    </w:p>
    <w:p w:rsidR="00F57856" w:rsidRDefault="00F57856" w:rsidP="00F57856">
      <w:pPr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96520</wp:posOffset>
                </wp:positionV>
                <wp:extent cx="5829300" cy="2857500"/>
                <wp:effectExtent l="3810" t="0" r="0" b="635"/>
                <wp:wrapNone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 flipH="1" flipV="1">
                            <a:off x="571595" y="342834"/>
                            <a:ext cx="914067" cy="6856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 flipH="1">
                            <a:off x="457438" y="1371338"/>
                            <a:ext cx="1028224" cy="8004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 flipV="1">
                            <a:off x="2514695" y="342834"/>
                            <a:ext cx="0" cy="6856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2514695" y="1371338"/>
                            <a:ext cx="0" cy="8004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 flipV="1">
                            <a:off x="3772043" y="342834"/>
                            <a:ext cx="799910" cy="8004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3772043" y="1371338"/>
                            <a:ext cx="914067" cy="8004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7" o:spid="_x0000_s1026" editas="canvas" style="position:absolute;margin-left:45pt;margin-top:7.6pt;width:459pt;height:225pt;z-index:251659264" coordsize="58293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28575;visibility:visible;mso-wrap-style:square">
                  <v:fill o:detectmouseclick="t"/>
                  <v:path o:connecttype="none"/>
                </v:shape>
                <v:line id="Line 4" o:spid="_x0000_s1028" style="position:absolute;flip:x y;visibility:visible;mso-wrap-style:square" from="5715,3428" to="14856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PckMAAAADaAAAADwAAAGRycy9kb3ducmV2LnhtbERPTYvCMBC9L/gfwgh7W1P3IFqNsgiC&#10;By/qotdpMzZdm0nbxFr/vRGEPQ2P9zmLVW8r0VHrS8cKxqMEBHHudMmFgt/j5msKwgdkjZVjUvAg&#10;D6vl4GOBqXZ33lN3CIWIIexTVGBCqFMpfW7Ioh+5mjhyF9daDBG2hdQt3mO4reR3kkykxZJjg8Ga&#10;1oby6+FmFXTZbfx32u2vPjs3s2xqmvWumSj1Oex/5iAC9eFf/HZvdZwPr1deVy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ST3JDAAAAA2gAAAA8AAAAAAAAAAAAAAAAA&#10;oQIAAGRycy9kb3ducmV2LnhtbFBLBQYAAAAABAAEAPkAAACOAwAAAAA=&#10;">
                  <v:stroke endarrow="block"/>
                </v:line>
                <v:line id="Line 5" o:spid="_x0000_s1029" style="position:absolute;flip:x;visibility:visible;mso-wrap-style:square" from="4574,13713" to="14856,21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line id="Line 6" o:spid="_x0000_s1030" style="position:absolute;flip:y;visibility:visible;mso-wrap-style:square" from="25146,3428" to="25146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<v:stroke endarrow="block"/>
                </v:line>
                <v:line id="Line 7" o:spid="_x0000_s1031" style="position:absolute;visibility:visible;mso-wrap-style:square" from="25146,13713" to="25146,21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8" o:spid="_x0000_s1032" style="position:absolute;flip:y;visibility:visible;mso-wrap-style:square" from="37720,3428" to="4571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line id="Line 9" o:spid="_x0000_s1033" style="position:absolute;visibility:visible;mso-wrap-style:square" from="37720,13713" to="46861,21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</w:p>
    <w:p w:rsidR="00F57856" w:rsidRDefault="00F57856" w:rsidP="00F57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                                 планирование                      организация</w:t>
      </w:r>
    </w:p>
    <w:p w:rsidR="00F57856" w:rsidRDefault="00F57856" w:rsidP="00F57856">
      <w:pPr>
        <w:ind w:firstLine="720"/>
        <w:jc w:val="both"/>
        <w:rPr>
          <w:sz w:val="28"/>
          <w:szCs w:val="28"/>
        </w:rPr>
      </w:pPr>
    </w:p>
    <w:p w:rsidR="00F57856" w:rsidRDefault="00F57856" w:rsidP="00F57856">
      <w:pPr>
        <w:ind w:firstLine="720"/>
        <w:jc w:val="both"/>
        <w:rPr>
          <w:sz w:val="28"/>
          <w:szCs w:val="28"/>
        </w:rPr>
      </w:pPr>
    </w:p>
    <w:p w:rsidR="00F57856" w:rsidRDefault="00F57856" w:rsidP="00F57856">
      <w:pPr>
        <w:jc w:val="both"/>
        <w:rPr>
          <w:sz w:val="28"/>
          <w:szCs w:val="28"/>
        </w:rPr>
      </w:pPr>
    </w:p>
    <w:p w:rsidR="00F57856" w:rsidRDefault="00F57856" w:rsidP="00F57856">
      <w:pPr>
        <w:ind w:firstLine="720"/>
        <w:jc w:val="both"/>
        <w:rPr>
          <w:sz w:val="28"/>
          <w:szCs w:val="28"/>
        </w:rPr>
      </w:pPr>
    </w:p>
    <w:p w:rsidR="00F57856" w:rsidRDefault="00F57856" w:rsidP="00F57856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Основные функции управления</w:t>
      </w:r>
    </w:p>
    <w:p w:rsidR="00F57856" w:rsidRDefault="00F57856" w:rsidP="00F57856">
      <w:pPr>
        <w:ind w:firstLine="720"/>
        <w:jc w:val="both"/>
        <w:rPr>
          <w:sz w:val="28"/>
          <w:szCs w:val="28"/>
        </w:rPr>
      </w:pPr>
    </w:p>
    <w:p w:rsidR="00F57856" w:rsidRDefault="00F57856" w:rsidP="00F57856">
      <w:pPr>
        <w:ind w:firstLine="720"/>
        <w:jc w:val="both"/>
        <w:rPr>
          <w:sz w:val="28"/>
          <w:szCs w:val="28"/>
        </w:rPr>
      </w:pPr>
    </w:p>
    <w:p w:rsidR="00F57856" w:rsidRDefault="00F57856" w:rsidP="00F57856">
      <w:pPr>
        <w:ind w:firstLine="720"/>
        <w:jc w:val="both"/>
        <w:rPr>
          <w:sz w:val="28"/>
          <w:szCs w:val="28"/>
        </w:rPr>
      </w:pPr>
    </w:p>
    <w:p w:rsidR="00F57856" w:rsidRDefault="00F57856" w:rsidP="00F57856">
      <w:pPr>
        <w:ind w:firstLine="720"/>
        <w:jc w:val="both"/>
        <w:rPr>
          <w:sz w:val="28"/>
          <w:szCs w:val="28"/>
        </w:rPr>
      </w:pPr>
    </w:p>
    <w:p w:rsidR="00F57856" w:rsidRDefault="00F57856" w:rsidP="00F57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                         регулирование                           коррекция      </w:t>
      </w:r>
    </w:p>
    <w:p w:rsidR="00F57856" w:rsidRDefault="00F57856" w:rsidP="00F57856">
      <w:pPr>
        <w:rPr>
          <w:sz w:val="28"/>
          <w:szCs w:val="28"/>
        </w:rPr>
      </w:pPr>
    </w:p>
    <w:p w:rsidR="00F57856" w:rsidRDefault="00F57856" w:rsidP="00F57856">
      <w:pPr>
        <w:rPr>
          <w:sz w:val="28"/>
          <w:szCs w:val="28"/>
        </w:rPr>
      </w:pPr>
    </w:p>
    <w:p w:rsidR="00F57856" w:rsidRDefault="00F57856" w:rsidP="00F57856">
      <w:pPr>
        <w:rPr>
          <w:sz w:val="28"/>
          <w:szCs w:val="28"/>
        </w:rPr>
      </w:pPr>
    </w:p>
    <w:p w:rsidR="00F57856" w:rsidRDefault="00F57856" w:rsidP="00F57856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Анализ </w:t>
      </w:r>
      <w:r>
        <w:rPr>
          <w:sz w:val="28"/>
          <w:szCs w:val="28"/>
        </w:rPr>
        <w:t>осуществляется на всех уровнях организации. На первом уровне – в классных коллективах рабочие органы анализируют деятельность каждого коллектива и свою собственную. На втором уровне – проводится вертикальный уровень анализа, т.е. анализ по каждому направлению деятельности в отдельности. Анализ дополняется самоанализом и наоборот.</w:t>
      </w:r>
    </w:p>
    <w:p w:rsidR="00F57856" w:rsidRDefault="00F57856" w:rsidP="00F57856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Результат планирования</w:t>
      </w:r>
      <w:r>
        <w:rPr>
          <w:sz w:val="28"/>
          <w:szCs w:val="28"/>
        </w:rPr>
        <w:t xml:space="preserve"> – это вопрос: «Что делать?» (в классе, в школе).</w:t>
      </w:r>
    </w:p>
    <w:p w:rsidR="00F57856" w:rsidRDefault="00F57856" w:rsidP="00F57856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Организация </w:t>
      </w:r>
      <w:r>
        <w:rPr>
          <w:sz w:val="28"/>
          <w:szCs w:val="28"/>
        </w:rPr>
        <w:t>– ответ на вопросы: кто, когда, где, с кем будет выполнять работу.</w:t>
      </w:r>
    </w:p>
    <w:p w:rsidR="00F57856" w:rsidRDefault="00F57856" w:rsidP="00F57856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 контроля</w:t>
      </w:r>
      <w:r>
        <w:rPr>
          <w:sz w:val="28"/>
          <w:szCs w:val="28"/>
        </w:rPr>
        <w:t xml:space="preserve"> – получение информации о протекании всех процессов во время организаторской деятельности, основной метод контроля – наблюдение, а также анкетирование, беседы, социометрия, изучение школьной документации и работ учащихся.</w:t>
      </w:r>
    </w:p>
    <w:p w:rsidR="00F57856" w:rsidRDefault="00F57856" w:rsidP="00F57856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Регулирование и коррекция –</w:t>
      </w:r>
      <w:r>
        <w:rPr>
          <w:sz w:val="28"/>
          <w:szCs w:val="28"/>
        </w:rPr>
        <w:t xml:space="preserve"> внесение изменений в функционирование системы, если оно отклоняется от нормы. Происходит это от нормы. Происходит через самих учащихся, а педагоги – консультанты оказывают лишь поддержку начинаниям школьников.</w:t>
      </w:r>
    </w:p>
    <w:p w:rsidR="00F57856" w:rsidRDefault="00F57856" w:rsidP="00F57856">
      <w:pPr>
        <w:rPr>
          <w:sz w:val="28"/>
          <w:szCs w:val="28"/>
        </w:rPr>
      </w:pPr>
    </w:p>
    <w:p w:rsidR="00F57856" w:rsidRDefault="00F57856" w:rsidP="00F57856">
      <w:pPr>
        <w:tabs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D7A2D" w:rsidRDefault="000D7A2D">
      <w:bookmarkStart w:id="0" w:name="_GoBack"/>
      <w:bookmarkEnd w:id="0"/>
    </w:p>
    <w:sectPr w:rsidR="000D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56"/>
    <w:rsid w:val="000D7A2D"/>
    <w:rsid w:val="00F5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>Krokoz™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</dc:creator>
  <cp:lastModifiedBy>Селиверстова</cp:lastModifiedBy>
  <cp:revision>1</cp:revision>
  <dcterms:created xsi:type="dcterms:W3CDTF">2014-02-07T22:49:00Z</dcterms:created>
  <dcterms:modified xsi:type="dcterms:W3CDTF">2014-02-07T22:49:00Z</dcterms:modified>
</cp:coreProperties>
</file>