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8D" w:rsidRPr="00FF2859" w:rsidRDefault="00A3398D" w:rsidP="00B17236">
      <w:pPr>
        <w:pStyle w:val="a3"/>
        <w:shd w:val="clear" w:color="auto" w:fill="FFFFFF"/>
        <w:spacing w:before="34" w:beforeAutospacing="0" w:after="34" w:afterAutospacing="0"/>
        <w:jc w:val="center"/>
        <w:rPr>
          <w:sz w:val="28"/>
          <w:szCs w:val="28"/>
        </w:rPr>
      </w:pPr>
      <w:proofErr w:type="spellStart"/>
      <w:r w:rsidRPr="00FF2859">
        <w:rPr>
          <w:rStyle w:val="a4"/>
          <w:sz w:val="28"/>
          <w:szCs w:val="28"/>
        </w:rPr>
        <w:t>Медиабезопасность</w:t>
      </w:r>
      <w:proofErr w:type="spellEnd"/>
      <w:r w:rsidRPr="00FF2859">
        <w:rPr>
          <w:rStyle w:val="a4"/>
          <w:sz w:val="28"/>
          <w:szCs w:val="28"/>
        </w:rPr>
        <w:t xml:space="preserve"> детей в сетях интернет и сотовой связи</w:t>
      </w:r>
      <w:bookmarkStart w:id="0" w:name="_GoBack"/>
      <w:bookmarkEnd w:id="0"/>
    </w:p>
    <w:p w:rsidR="00A3398D" w:rsidRPr="00FF2859" w:rsidRDefault="00A3398D" w:rsidP="00B17236">
      <w:pPr>
        <w:pStyle w:val="a3"/>
        <w:shd w:val="clear" w:color="auto" w:fill="FFFFFF"/>
        <w:spacing w:before="34" w:beforeAutospacing="0" w:after="34" w:afterAutospacing="0"/>
        <w:rPr>
          <w:color w:val="000000"/>
          <w:sz w:val="28"/>
          <w:szCs w:val="28"/>
        </w:rPr>
      </w:pPr>
      <w:r w:rsidRPr="00FF2859">
        <w:rPr>
          <w:color w:val="000000"/>
          <w:sz w:val="28"/>
          <w:szCs w:val="28"/>
        </w:rPr>
        <w:t> </w:t>
      </w:r>
    </w:p>
    <w:p w:rsidR="00A3398D" w:rsidRPr="00FF2859" w:rsidRDefault="00A3398D" w:rsidP="00B17236">
      <w:pPr>
        <w:pStyle w:val="a3"/>
        <w:shd w:val="clear" w:color="auto" w:fill="FFFFFF"/>
        <w:spacing w:before="34" w:beforeAutospacing="0" w:after="34" w:afterAutospacing="0"/>
        <w:rPr>
          <w:sz w:val="23"/>
          <w:szCs w:val="23"/>
        </w:rPr>
      </w:pPr>
      <w:r w:rsidRPr="00FF2859">
        <w:rPr>
          <w:noProof/>
          <w:sz w:val="23"/>
          <w:szCs w:val="23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76400" cy="1819275"/>
            <wp:effectExtent l="19050" t="0" r="0" b="0"/>
            <wp:wrapSquare wrapText="bothSides"/>
            <wp:docPr id="2" name="Рисунок 2" descr="http://www.mai-krkam.edusite.ru/images/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i-krkam.edusite.ru/images/1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2859">
        <w:rPr>
          <w:sz w:val="23"/>
          <w:szCs w:val="23"/>
        </w:rPr>
        <w:t>    </w:t>
      </w:r>
      <w:r w:rsidRPr="00FF2859">
        <w:rPr>
          <w:rStyle w:val="apple-converted-space"/>
          <w:sz w:val="23"/>
          <w:szCs w:val="23"/>
        </w:rPr>
        <w:t> </w:t>
      </w:r>
      <w:r w:rsidRPr="00FF2859">
        <w:rPr>
          <w:sz w:val="23"/>
          <w:szCs w:val="23"/>
        </w:rPr>
        <w:t>В 2014-2015 учебном году в каждом классе  прошли уроки медиа-безопасности, на которых обучающиеся получили знания о правилах ответственного и безопасного поведения в современной информационной среде, способах защиты от противоправного контента в сетях Интернет и мобильной (сотовой) связи.</w:t>
      </w:r>
      <w:r w:rsidRPr="00FF2859">
        <w:rPr>
          <w:sz w:val="23"/>
          <w:szCs w:val="23"/>
        </w:rPr>
        <w:br/>
        <w:t>  Медиа-грамотность определяется в международном праве как грамотное использование детьми и их преподавателями инструментов, обеспечивающих доступ к информации, развитие критического анализа содержания информации и привития коммуникативных навыков, содействие профессиональной подготовке детей и их педагогов в целях позитивного и ответственного использования ими информационных и коммуникационных технологий и услуг. Развитие и обеспечение информационной грамотности признаны эффективной мерой противодействия посягательствам на детей с использованием сети Интернет.</w:t>
      </w:r>
      <w:r w:rsidRPr="00FF2859">
        <w:rPr>
          <w:sz w:val="23"/>
          <w:szCs w:val="23"/>
        </w:rPr>
        <w:br/>
        <w:t xml:space="preserve">   Медиа-образование выполняет важную роль в защите детей от негативного воздействия средств массовой коммуникации, способствует осознанному участию детей и подростков в </w:t>
      </w:r>
      <w:proofErr w:type="spellStart"/>
      <w:r w:rsidRPr="00FF2859">
        <w:rPr>
          <w:sz w:val="23"/>
          <w:szCs w:val="23"/>
        </w:rPr>
        <w:t>медиасреде</w:t>
      </w:r>
      <w:proofErr w:type="spellEnd"/>
      <w:r w:rsidRPr="00FF2859">
        <w:rPr>
          <w:sz w:val="23"/>
          <w:szCs w:val="23"/>
        </w:rPr>
        <w:t xml:space="preserve"> и </w:t>
      </w:r>
      <w:proofErr w:type="spellStart"/>
      <w:r w:rsidRPr="00FF2859">
        <w:rPr>
          <w:sz w:val="23"/>
          <w:szCs w:val="23"/>
        </w:rPr>
        <w:t>медиакультуре</w:t>
      </w:r>
      <w:proofErr w:type="spellEnd"/>
      <w:r w:rsidRPr="00FF2859">
        <w:rPr>
          <w:sz w:val="23"/>
          <w:szCs w:val="23"/>
        </w:rPr>
        <w:t>, что является одним из необходимых условий эффективного развития гражданского общества.</w:t>
      </w:r>
      <w:r w:rsidRPr="00FF2859">
        <w:rPr>
          <w:sz w:val="23"/>
          <w:szCs w:val="23"/>
        </w:rPr>
        <w:br/>
        <w:t>    Согласно российскому законодательству информационная безопасность детей – это состояние защищенности детей, при котором отсутствует риск, связанный с причинением информацией, в том числе распространяемой в сети Интернет, вреда их здоровью, физическому, психическому, духовному и нравственному развитию (Федеральный закон от 29.12.2010 № 436-ФЗ "О защите детей от информации, причиняющей вред их здоровью и развитию").</w:t>
      </w:r>
      <w:r w:rsidRPr="00FF2859">
        <w:rPr>
          <w:sz w:val="23"/>
          <w:szCs w:val="23"/>
        </w:rPr>
        <w:br/>
        <w:t>    Такую защищенность ребенку должны обеспечить, прежде всего, семья и школа. Это задача не только семейного, но и школьного воспитания. Проведение уроков медиа-безопасности планируется в образовательных учреждениях на постоянной основе, начиная с первого класса, в рамках школьной программы (в том числе уроков ОБЖ).</w:t>
      </w:r>
      <w:r w:rsidRPr="00FF2859">
        <w:rPr>
          <w:sz w:val="23"/>
          <w:szCs w:val="23"/>
        </w:rPr>
        <w:br/>
        <w:t>   Цель проведения уроков медиа-безопасности – обеспечение информационной безопасности несовершеннолетних обучающихся и воспитанников путем привития им навыков ответственного и безопасного поведения в современной информационно-телекоммуникационной среде.</w:t>
      </w:r>
      <w:r w:rsidRPr="00FF2859">
        <w:rPr>
          <w:sz w:val="23"/>
          <w:szCs w:val="23"/>
        </w:rPr>
        <w:br/>
        <w:t>   К информации, запрещенной для распространения среди детей, относится информация:</w:t>
      </w:r>
      <w:r w:rsidRPr="00FF2859">
        <w:rPr>
          <w:rStyle w:val="apple-converted-space"/>
          <w:sz w:val="23"/>
          <w:szCs w:val="23"/>
        </w:rPr>
        <w:t> </w:t>
      </w:r>
      <w:r w:rsidRPr="00FF2859">
        <w:rPr>
          <w:sz w:val="23"/>
          <w:szCs w:val="23"/>
        </w:rPr>
        <w:br/>
        <w:t>1) побуждающая детей к совершению действий, представляющих угрозу их жизни и (или) здоровью, в том числе к причинению вреда своему здоровью, самоубийству;</w:t>
      </w:r>
      <w:r w:rsidRPr="00FF2859">
        <w:rPr>
          <w:rStyle w:val="apple-converted-space"/>
          <w:sz w:val="23"/>
          <w:szCs w:val="23"/>
        </w:rPr>
        <w:t> </w:t>
      </w:r>
      <w:r w:rsidRPr="00FF2859">
        <w:rPr>
          <w:sz w:val="23"/>
          <w:szCs w:val="23"/>
        </w:rPr>
        <w:br/>
        <w:t>2) способная вызвать у детей желание употребить наркотические средства, психотропные и (или) одурманивающие вещества, табачные изделия, алкогольную и спиртосодержащую продукцию, пиво и напитки, изготавливаемые на его основе, принять участие в азартных играх, заниматься проституцией, бродяжничеством или попрошайничеством;</w:t>
      </w:r>
      <w:r w:rsidRPr="00FF2859">
        <w:rPr>
          <w:rStyle w:val="apple-converted-space"/>
          <w:sz w:val="23"/>
          <w:szCs w:val="23"/>
        </w:rPr>
        <w:t> </w:t>
      </w:r>
      <w:r w:rsidRPr="00FF2859">
        <w:rPr>
          <w:sz w:val="23"/>
          <w:szCs w:val="23"/>
        </w:rPr>
        <w:br/>
        <w:t>3) обосновывающая или оправдывающая допустимость насилия и (или) жестокости либо побуждающая осуществлять насильственные действия по отношению к людям или животным, за исключением случаев, предусмотренных настоящим Федеральным законом;</w:t>
      </w:r>
      <w:r w:rsidRPr="00FF2859">
        <w:rPr>
          <w:rStyle w:val="apple-converted-space"/>
          <w:sz w:val="23"/>
          <w:szCs w:val="23"/>
        </w:rPr>
        <w:t> </w:t>
      </w:r>
      <w:r w:rsidRPr="00FF2859">
        <w:rPr>
          <w:sz w:val="23"/>
          <w:szCs w:val="23"/>
        </w:rPr>
        <w:br/>
        <w:t>4) отрицающая семейные ценности и формирующая неуважение к родителям и (или) другим членам семьи;</w:t>
      </w:r>
      <w:r w:rsidRPr="00FF2859">
        <w:rPr>
          <w:sz w:val="23"/>
          <w:szCs w:val="23"/>
        </w:rPr>
        <w:br/>
        <w:t>5) оправдывающая противоправное поведение;</w:t>
      </w:r>
      <w:r w:rsidRPr="00FF2859">
        <w:rPr>
          <w:rStyle w:val="apple-converted-space"/>
          <w:sz w:val="23"/>
          <w:szCs w:val="23"/>
        </w:rPr>
        <w:t> </w:t>
      </w:r>
      <w:r w:rsidRPr="00FF2859">
        <w:rPr>
          <w:sz w:val="23"/>
          <w:szCs w:val="23"/>
        </w:rPr>
        <w:br/>
        <w:t>6) содержащая нецензурную брань;</w:t>
      </w:r>
      <w:r w:rsidRPr="00FF2859">
        <w:rPr>
          <w:rStyle w:val="apple-converted-space"/>
          <w:sz w:val="23"/>
          <w:szCs w:val="23"/>
        </w:rPr>
        <w:t> </w:t>
      </w:r>
      <w:r w:rsidRPr="00FF2859">
        <w:rPr>
          <w:sz w:val="23"/>
          <w:szCs w:val="23"/>
        </w:rPr>
        <w:br/>
        <w:t>7) содержащая информацию порнографического характера.</w:t>
      </w:r>
      <w:r w:rsidRPr="00FF2859">
        <w:rPr>
          <w:sz w:val="23"/>
          <w:szCs w:val="23"/>
        </w:rPr>
        <w:br/>
        <w:t xml:space="preserve">     Федеральный закон № 436-ФЗ «О защите детей от информации, причиняющей вред их здоровью и развитию» устанавливает правила медиа-безопасности детей при обороте на территории России продукции средств массовой информации, печатной, аудиовизуальной продукции на любых видах носителей, программ для ЭВМ и баз данных, а также информации, </w:t>
      </w:r>
      <w:r w:rsidRPr="00FF2859">
        <w:rPr>
          <w:sz w:val="23"/>
          <w:szCs w:val="23"/>
        </w:rPr>
        <w:lastRenderedPageBreak/>
        <w:t>размещаемой в информационно-телекоммуникационных сетях и сетях подвижной радиотелефонной связи.</w:t>
      </w:r>
    </w:p>
    <w:p w:rsidR="00A3398D" w:rsidRPr="00FF2859" w:rsidRDefault="00A3398D" w:rsidP="00B17236">
      <w:pPr>
        <w:pStyle w:val="a3"/>
        <w:shd w:val="clear" w:color="auto" w:fill="FFFFFF"/>
        <w:spacing w:before="34" w:beforeAutospacing="0" w:after="34" w:afterAutospacing="0"/>
        <w:rPr>
          <w:sz w:val="23"/>
          <w:szCs w:val="23"/>
        </w:rPr>
      </w:pPr>
      <w:r w:rsidRPr="00FF2859">
        <w:rPr>
          <w:sz w:val="23"/>
          <w:szCs w:val="23"/>
        </w:rPr>
        <w:t>    На сайте</w:t>
      </w:r>
      <w:r w:rsidRPr="00FF2859">
        <w:rPr>
          <w:rStyle w:val="apple-converted-space"/>
          <w:b/>
          <w:bCs/>
          <w:sz w:val="23"/>
          <w:szCs w:val="23"/>
        </w:rPr>
        <w:t> </w:t>
      </w:r>
      <w:r w:rsidRPr="00FF2859">
        <w:rPr>
          <w:rStyle w:val="a4"/>
          <w:sz w:val="23"/>
          <w:szCs w:val="23"/>
        </w:rPr>
        <w:t>«Дети онлайн»</w:t>
      </w:r>
      <w:r w:rsidRPr="00FF2859">
        <w:rPr>
          <w:rStyle w:val="apple-converted-space"/>
          <w:sz w:val="23"/>
          <w:szCs w:val="23"/>
        </w:rPr>
        <w:t> </w:t>
      </w:r>
      <w:r w:rsidRPr="00FF2859">
        <w:rPr>
          <w:sz w:val="23"/>
          <w:szCs w:val="23"/>
        </w:rPr>
        <w:t xml:space="preserve">вы можете найти рекомендации, которые помогут вам обеспечить </w:t>
      </w:r>
      <w:proofErr w:type="spellStart"/>
      <w:r w:rsidRPr="00FF2859">
        <w:rPr>
          <w:sz w:val="23"/>
          <w:szCs w:val="23"/>
        </w:rPr>
        <w:t>медиабезопасность</w:t>
      </w:r>
      <w:proofErr w:type="spellEnd"/>
      <w:r w:rsidRPr="00FF2859">
        <w:rPr>
          <w:sz w:val="23"/>
          <w:szCs w:val="23"/>
        </w:rPr>
        <w:t xml:space="preserve"> детей в сетях Интернет и мобильной (сотовой) связи.</w:t>
      </w:r>
    </w:p>
    <w:p w:rsidR="00A3398D" w:rsidRPr="00FF2859" w:rsidRDefault="00A3398D" w:rsidP="00B17236">
      <w:pPr>
        <w:pStyle w:val="a3"/>
        <w:shd w:val="clear" w:color="auto" w:fill="FFFFFF"/>
        <w:spacing w:before="34" w:beforeAutospacing="0" w:after="34" w:afterAutospacing="0"/>
        <w:rPr>
          <w:sz w:val="23"/>
          <w:szCs w:val="23"/>
        </w:rPr>
      </w:pPr>
      <w:r w:rsidRPr="00FF2859">
        <w:rPr>
          <w:sz w:val="23"/>
          <w:szCs w:val="23"/>
        </w:rPr>
        <w:br/>
      </w:r>
      <w:r w:rsidRPr="00FF2859">
        <w:rPr>
          <w:rStyle w:val="a4"/>
          <w:sz w:val="23"/>
          <w:szCs w:val="23"/>
        </w:rPr>
        <w:t>1. Как защитить ребенка от нежелательного контента в Интернете</w:t>
      </w:r>
      <w:r w:rsidRPr="00FF2859">
        <w:rPr>
          <w:rStyle w:val="apple-converted-space"/>
          <w:b/>
          <w:bCs/>
          <w:sz w:val="23"/>
          <w:szCs w:val="23"/>
        </w:rPr>
        <w:t> </w:t>
      </w:r>
      <w:r w:rsidRPr="00FF2859">
        <w:rPr>
          <w:sz w:val="23"/>
          <w:szCs w:val="23"/>
        </w:rPr>
        <w:br/>
        <w:t>Контентные риски — это материалы (тексты, картинки, аудио, видеофайлы, ссылки на сторонние ресурсы), содержащие насилие, агрессию, эротику и порнографию, нецензурную лексику, информацию, разжигающую расовую ненависть, пропаганду анорексии и булимии, суицида, азартных игр, наркотических веществ и т.д.</w:t>
      </w:r>
      <w:r w:rsidRPr="00FF2859">
        <w:rPr>
          <w:sz w:val="23"/>
          <w:szCs w:val="23"/>
        </w:rPr>
        <w:br/>
        <w:t>Как помочь ребенку избежать столкновения с нежелательным контентом: Приучите ребенка советоваться со взрослыми и немедленно сообщать о появлении нежелательной информации подобного рода; Объясните детям, что далеко не все, что они могут прочесть или увидеть в Интернете – правда. Приучите их спрашивать о том, в чем они не уверены; Старайтесь спрашивать ребенка об увиденном в Интернете. Зачастую, открыв один сайт, ребенок захочет познакомиться и с другими подобными ресурсами.</w:t>
      </w:r>
    </w:p>
    <w:p w:rsidR="00A3398D" w:rsidRPr="00FF2859" w:rsidRDefault="00A3398D" w:rsidP="00B17236">
      <w:pPr>
        <w:pStyle w:val="a3"/>
        <w:shd w:val="clear" w:color="auto" w:fill="FFFFFF"/>
        <w:spacing w:before="34" w:beforeAutospacing="0" w:after="34" w:afterAutospacing="0"/>
        <w:rPr>
          <w:sz w:val="23"/>
          <w:szCs w:val="23"/>
        </w:rPr>
      </w:pPr>
      <w:r w:rsidRPr="00FF2859">
        <w:rPr>
          <w:sz w:val="23"/>
          <w:szCs w:val="23"/>
        </w:rPr>
        <w:br/>
      </w:r>
      <w:r w:rsidRPr="00FF2859">
        <w:rPr>
          <w:rStyle w:val="a4"/>
          <w:sz w:val="23"/>
          <w:szCs w:val="23"/>
        </w:rPr>
        <w:t>2. Как научить ребенка быть осторожным при знакомстве с новыми людьми в Интернете</w:t>
      </w:r>
      <w:r w:rsidRPr="00FF2859">
        <w:rPr>
          <w:rStyle w:val="apple-converted-space"/>
          <w:b/>
          <w:bCs/>
          <w:sz w:val="23"/>
          <w:szCs w:val="23"/>
        </w:rPr>
        <w:t> </w:t>
      </w:r>
      <w:r w:rsidRPr="00FF2859">
        <w:rPr>
          <w:b/>
          <w:bCs/>
          <w:sz w:val="23"/>
          <w:szCs w:val="23"/>
        </w:rPr>
        <w:br/>
      </w:r>
      <w:r w:rsidRPr="00FF2859">
        <w:rPr>
          <w:sz w:val="23"/>
          <w:szCs w:val="23"/>
        </w:rPr>
        <w:t xml:space="preserve">Общение в Интернете может повлечь за собой коммуникационные риски, такие как незаконные контакты (например, </w:t>
      </w:r>
      <w:proofErr w:type="spellStart"/>
      <w:r w:rsidRPr="00FF2859">
        <w:rPr>
          <w:sz w:val="23"/>
          <w:szCs w:val="23"/>
        </w:rPr>
        <w:t>груминг</w:t>
      </w:r>
      <w:proofErr w:type="spellEnd"/>
      <w:r w:rsidRPr="00FF2859">
        <w:rPr>
          <w:sz w:val="23"/>
          <w:szCs w:val="23"/>
        </w:rPr>
        <w:t xml:space="preserve">), </w:t>
      </w:r>
      <w:proofErr w:type="spellStart"/>
      <w:r w:rsidRPr="00FF2859">
        <w:rPr>
          <w:sz w:val="23"/>
          <w:szCs w:val="23"/>
        </w:rPr>
        <w:t>киберпреследования</w:t>
      </w:r>
      <w:proofErr w:type="spellEnd"/>
      <w:r w:rsidRPr="00FF2859">
        <w:rPr>
          <w:sz w:val="23"/>
          <w:szCs w:val="23"/>
        </w:rPr>
        <w:t xml:space="preserve">, </w:t>
      </w:r>
      <w:proofErr w:type="spellStart"/>
      <w:r w:rsidRPr="00FF2859">
        <w:rPr>
          <w:sz w:val="23"/>
          <w:szCs w:val="23"/>
        </w:rPr>
        <w:t>кибербуллинг</w:t>
      </w:r>
      <w:proofErr w:type="spellEnd"/>
      <w:r w:rsidRPr="00FF2859">
        <w:rPr>
          <w:sz w:val="23"/>
          <w:szCs w:val="23"/>
        </w:rPr>
        <w:t xml:space="preserve"> и др. Даже если у большинства пользователей чат-систем (веб-чатов или IRC) добрые намерения, среди них могут быть и злоумышленники. В некоторых случаях они хотят обманом заставить детей выдать личные данные, такие как домашний адрес, телефон, пароли к персональным страницам в Интернете и др. В других случаях они могут оказаться преступниками в поисках жертвы. Специалисты используют специальный термин «</w:t>
      </w:r>
      <w:proofErr w:type="spellStart"/>
      <w:r w:rsidRPr="00FF2859">
        <w:rPr>
          <w:sz w:val="23"/>
          <w:szCs w:val="23"/>
        </w:rPr>
        <w:t>груминг</w:t>
      </w:r>
      <w:proofErr w:type="spellEnd"/>
      <w:r w:rsidRPr="00FF2859">
        <w:rPr>
          <w:sz w:val="23"/>
          <w:szCs w:val="23"/>
        </w:rPr>
        <w:t xml:space="preserve">», обозначающий установление дружеских отношений с ребенком с целью вступления в сексуальный контакт. Знакомство чаще всего происходит в чате, на форуме или в социальной сети от имени ровесника ребенка. Общаясь лично («в </w:t>
      </w:r>
      <w:proofErr w:type="spellStart"/>
      <w:r w:rsidRPr="00FF2859">
        <w:rPr>
          <w:sz w:val="23"/>
          <w:szCs w:val="23"/>
        </w:rPr>
        <w:t>привате</w:t>
      </w:r>
      <w:proofErr w:type="spellEnd"/>
      <w:r w:rsidRPr="00FF2859">
        <w:rPr>
          <w:sz w:val="23"/>
          <w:szCs w:val="23"/>
        </w:rPr>
        <w:t xml:space="preserve">»), злоумышленник входит в доверие к ребенку, пытается узнать личную информацию и договориться о встрече. Предупреждение </w:t>
      </w:r>
      <w:proofErr w:type="spellStart"/>
      <w:r w:rsidRPr="00FF2859">
        <w:rPr>
          <w:sz w:val="23"/>
          <w:szCs w:val="23"/>
        </w:rPr>
        <w:t>груминга</w:t>
      </w:r>
      <w:proofErr w:type="spellEnd"/>
      <w:r w:rsidRPr="00FF2859">
        <w:rPr>
          <w:sz w:val="23"/>
          <w:szCs w:val="23"/>
        </w:rPr>
        <w:t>: Будьте в курсе, с кем контактирует в Интернете ваш ребенок, старайтесь регулярно проверять список контактов своих детей, чтобы убедиться, что они лично знают всех, с кем они общаются; Объясните ребенку, что нельзя разглашать в Интернете информацию личного характера (номер телефона, домашний адрес, название/номер школы и т.д.), а также пересылать интернет-знакомым свои фотографии; Если ребенок интересуется контактами с людьми намного старше его, следует провести разъяснительную беседу; Не позволяйте Вашему ребенку встречаться с онлайн-знакомыми без Вашего разрешения или в отсутствии взрослого человека. Если ребенок желает встретиться с новым интернет-другом, следует настоять на сопровождении ребенка на эту встречу; Интересуйтесь тем, куда и с кем ходит ваш ребенок.</w:t>
      </w:r>
      <w:r w:rsidRPr="00FF2859">
        <w:rPr>
          <w:sz w:val="23"/>
          <w:szCs w:val="23"/>
        </w:rPr>
        <w:br/>
        <w:t> </w:t>
      </w:r>
      <w:r w:rsidRPr="00FF2859">
        <w:rPr>
          <w:sz w:val="23"/>
          <w:szCs w:val="23"/>
        </w:rPr>
        <w:br/>
      </w:r>
      <w:r w:rsidRPr="00FF2859">
        <w:rPr>
          <w:rStyle w:val="a4"/>
          <w:sz w:val="23"/>
          <w:szCs w:val="23"/>
        </w:rPr>
        <w:t xml:space="preserve">3. Как избежать </w:t>
      </w:r>
      <w:proofErr w:type="spellStart"/>
      <w:r w:rsidRPr="00FF2859">
        <w:rPr>
          <w:rStyle w:val="a4"/>
          <w:sz w:val="23"/>
          <w:szCs w:val="23"/>
        </w:rPr>
        <w:t>кибербуллинга</w:t>
      </w:r>
      <w:proofErr w:type="spellEnd"/>
      <w:r w:rsidRPr="00FF2859">
        <w:rPr>
          <w:rStyle w:val="apple-converted-space"/>
          <w:b/>
          <w:bCs/>
          <w:sz w:val="23"/>
          <w:szCs w:val="23"/>
        </w:rPr>
        <w:t> </w:t>
      </w:r>
      <w:r w:rsidRPr="00FF2859">
        <w:rPr>
          <w:sz w:val="23"/>
          <w:szCs w:val="23"/>
        </w:rPr>
        <w:br/>
      </w:r>
      <w:proofErr w:type="spellStart"/>
      <w:r w:rsidRPr="00FF2859">
        <w:rPr>
          <w:sz w:val="23"/>
          <w:szCs w:val="23"/>
        </w:rPr>
        <w:t>Кибербуллинг</w:t>
      </w:r>
      <w:proofErr w:type="spellEnd"/>
      <w:r w:rsidRPr="00FF2859">
        <w:rPr>
          <w:sz w:val="23"/>
          <w:szCs w:val="23"/>
        </w:rPr>
        <w:t xml:space="preserve"> — преследование сообщениями, содержащими оскорбления, агрессию, запугивание; хулиганство; социальное бойкотирование с помощью различных интернет-сервисов. Предупреждение </w:t>
      </w:r>
      <w:proofErr w:type="spellStart"/>
      <w:r w:rsidRPr="00FF2859">
        <w:rPr>
          <w:sz w:val="23"/>
          <w:szCs w:val="23"/>
        </w:rPr>
        <w:t>кибербуллинга</w:t>
      </w:r>
      <w:proofErr w:type="spellEnd"/>
      <w:r w:rsidRPr="00FF2859">
        <w:rPr>
          <w:sz w:val="23"/>
          <w:szCs w:val="23"/>
        </w:rPr>
        <w:t>: Объясните детям, что при общении в Интернете они должны быть дружелюбными с другими пользователями, ни в коем случае не писать грубых слов – читать грубости также неприятно, как и слышать; Научите детей правильно реагировать на обидные слова или действия других пользователей; Объясните детям, что нельзя использовать Сеть для хулиганства, распространения сплетен или угроз; Старайтесь следить за тем, что Ваш ребенок делает в Интернете, а также следите за его настроением после пользования Сетью. Даже при самых доверительных отношениях в семье родители иногда не могут вовремя заметить грозящую ребенку опасность и, тем более, не всегда знают, как ее предотвратить.</w:t>
      </w:r>
      <w:r w:rsidRPr="00FF2859">
        <w:rPr>
          <w:sz w:val="23"/>
          <w:szCs w:val="23"/>
        </w:rPr>
        <w:br/>
        <w:t xml:space="preserve">    Вот на что следует обращать внимание родителям, чтобы вовремя заметить, что ребенок </w:t>
      </w:r>
      <w:r w:rsidRPr="00FF2859">
        <w:rPr>
          <w:sz w:val="23"/>
          <w:szCs w:val="23"/>
        </w:rPr>
        <w:lastRenderedPageBreak/>
        <w:t xml:space="preserve">стал жертвой </w:t>
      </w:r>
      <w:proofErr w:type="spellStart"/>
      <w:r w:rsidRPr="00FF2859">
        <w:rPr>
          <w:sz w:val="23"/>
          <w:szCs w:val="23"/>
        </w:rPr>
        <w:t>кибербуллинга</w:t>
      </w:r>
      <w:proofErr w:type="spellEnd"/>
      <w:r w:rsidRPr="00FF2859">
        <w:rPr>
          <w:sz w:val="23"/>
          <w:szCs w:val="23"/>
        </w:rPr>
        <w:t>:</w:t>
      </w:r>
      <w:r w:rsidRPr="00FF2859">
        <w:rPr>
          <w:sz w:val="23"/>
          <w:szCs w:val="23"/>
        </w:rPr>
        <w:br/>
        <w:t>- Беспокойное поведение</w:t>
      </w:r>
      <w:r w:rsidRPr="00FF2859">
        <w:rPr>
          <w:sz w:val="23"/>
          <w:szCs w:val="23"/>
        </w:rPr>
        <w:br/>
        <w:t>   Даже самый замкнутый школьник будет переживать из-за происходящего и обязательно выдаст себя своим поведением. Депрессия и нежелание идти в школу – самые явные признаки того, что ребенок подвергается агрессии.</w:t>
      </w:r>
      <w:r w:rsidRPr="00FF2859">
        <w:rPr>
          <w:sz w:val="23"/>
          <w:szCs w:val="23"/>
        </w:rPr>
        <w:br/>
        <w:t>- Неприязнь к Интернету</w:t>
      </w:r>
      <w:r w:rsidRPr="00FF2859">
        <w:rPr>
          <w:sz w:val="23"/>
          <w:szCs w:val="23"/>
        </w:rPr>
        <w:br/>
        <w:t>    Если ребенок любил проводить время в Интернете и внезапно перестал это делать, следует выяснить причину. В очень редких случаях детям действительно надоедает проводить время в Сети. Однако в большинстве случаев внезапное нежелание пользоваться Интернетом связано с проблемами в виртуальном мире.</w:t>
      </w:r>
      <w:r w:rsidRPr="00FF2859">
        <w:rPr>
          <w:sz w:val="23"/>
          <w:szCs w:val="23"/>
        </w:rPr>
        <w:br/>
        <w:t>Нервозность при получении новых сообщений</w:t>
      </w:r>
      <w:r w:rsidRPr="00FF2859">
        <w:rPr>
          <w:sz w:val="23"/>
          <w:szCs w:val="23"/>
        </w:rPr>
        <w:br/>
        <w:t>   Негативная реакция ребенка на звук письма на электронную почту должна насторожить родителя. Если ребенок регулярно получает сообщения, которые расстраивают его, поговорите с ним и обсудите содержание этих сообщений.</w:t>
      </w:r>
      <w:r w:rsidRPr="00FF2859">
        <w:rPr>
          <w:sz w:val="23"/>
          <w:szCs w:val="23"/>
        </w:rPr>
        <w:br/>
        <w:t> </w:t>
      </w:r>
      <w:r w:rsidRPr="00FF2859">
        <w:rPr>
          <w:sz w:val="23"/>
          <w:szCs w:val="23"/>
        </w:rPr>
        <w:br/>
      </w:r>
      <w:r w:rsidRPr="00FF2859">
        <w:rPr>
          <w:rStyle w:val="a4"/>
          <w:sz w:val="23"/>
          <w:szCs w:val="23"/>
        </w:rPr>
        <w:t>4. Как научить ребенка быть осторожным в Сети и не стать жертвой интернет-мошенников</w:t>
      </w:r>
      <w:r w:rsidRPr="00FF2859">
        <w:rPr>
          <w:rStyle w:val="apple-converted-space"/>
          <w:b/>
          <w:bCs/>
          <w:sz w:val="23"/>
          <w:szCs w:val="23"/>
        </w:rPr>
        <w:t> </w:t>
      </w:r>
      <w:r w:rsidRPr="00FF2859">
        <w:rPr>
          <w:b/>
          <w:bCs/>
          <w:sz w:val="23"/>
          <w:szCs w:val="23"/>
        </w:rPr>
        <w:br/>
      </w:r>
      <w:proofErr w:type="spellStart"/>
      <w:r w:rsidRPr="00FF2859">
        <w:rPr>
          <w:sz w:val="23"/>
          <w:szCs w:val="23"/>
        </w:rPr>
        <w:t>Кибермошенничество</w:t>
      </w:r>
      <w:proofErr w:type="spellEnd"/>
      <w:r w:rsidRPr="00FF2859">
        <w:rPr>
          <w:sz w:val="23"/>
          <w:szCs w:val="23"/>
        </w:rPr>
        <w:t xml:space="preserve"> — один из видов </w:t>
      </w:r>
      <w:proofErr w:type="spellStart"/>
      <w:r w:rsidRPr="00FF2859">
        <w:rPr>
          <w:sz w:val="23"/>
          <w:szCs w:val="23"/>
        </w:rPr>
        <w:t>киберпреступления</w:t>
      </w:r>
      <w:proofErr w:type="spellEnd"/>
      <w:r w:rsidRPr="00FF2859">
        <w:rPr>
          <w:sz w:val="23"/>
          <w:szCs w:val="23"/>
        </w:rPr>
        <w:t xml:space="preserve">, целью которого является обман пользователей: незаконное получение доступа либо хищение личной информации (номера банковских счетов, паспортные данные, коды, пароли и др.), с целью причинить материальный или иной ущерб Предупреждение </w:t>
      </w:r>
      <w:proofErr w:type="spellStart"/>
      <w:r w:rsidRPr="00FF2859">
        <w:rPr>
          <w:sz w:val="23"/>
          <w:szCs w:val="23"/>
        </w:rPr>
        <w:t>кибермошенничества</w:t>
      </w:r>
      <w:proofErr w:type="spellEnd"/>
      <w:r w:rsidRPr="00FF2859">
        <w:rPr>
          <w:sz w:val="23"/>
          <w:szCs w:val="23"/>
        </w:rPr>
        <w:t>: Проинформируйте ребенка о самых распространенных методах мошенничества и научите его советоваться со взрослыми перед тем, как воспользоваться теми или иными услугами в Интернете; Установите на свои компьютеры антивирус или, например, персональный брандмауэр. Эти приложения наблюдают за трафиком и могут быть использованы для выполнения множества действий на зараженных системах, наиболее частым из которых является кража конфиденциальных данных; Прежде чем совершить покупку в интернет-магазине, удостоверьтесь в его надежности и, если Ваш ребенок уже совершает онлайн-покупки самостоятельно, объясните ему простые правила безопасности:</w:t>
      </w:r>
      <w:r w:rsidRPr="00FF2859">
        <w:rPr>
          <w:sz w:val="23"/>
          <w:szCs w:val="23"/>
        </w:rPr>
        <w:br/>
        <w:t>Ознакомьтесь с отзывами покупателей:</w:t>
      </w:r>
      <w:r w:rsidRPr="00FF2859">
        <w:rPr>
          <w:sz w:val="23"/>
          <w:szCs w:val="23"/>
        </w:rPr>
        <w:br/>
        <w:t>1. Проверьте реквизиты и название юридического лица – владельца магазина</w:t>
      </w:r>
      <w:r w:rsidRPr="00FF2859">
        <w:rPr>
          <w:sz w:val="23"/>
          <w:szCs w:val="23"/>
        </w:rPr>
        <w:br/>
        <w:t xml:space="preserve">2. Уточните, как долго существует магазин. Посмотреть можно в поисковике или по дате регистрации домена (сервис </w:t>
      </w:r>
      <w:proofErr w:type="spellStart"/>
      <w:r w:rsidRPr="00FF2859">
        <w:rPr>
          <w:sz w:val="23"/>
          <w:szCs w:val="23"/>
        </w:rPr>
        <w:t>WhoIs</w:t>
      </w:r>
      <w:proofErr w:type="spellEnd"/>
      <w:r w:rsidRPr="00FF2859">
        <w:rPr>
          <w:sz w:val="23"/>
          <w:szCs w:val="23"/>
        </w:rPr>
        <w:t>)</w:t>
      </w:r>
      <w:r w:rsidRPr="00FF2859">
        <w:rPr>
          <w:sz w:val="23"/>
          <w:szCs w:val="23"/>
        </w:rPr>
        <w:br/>
        <w:t>3. Поинтересуйтесь, выдает ли магазин кассовый чек</w:t>
      </w:r>
      <w:r w:rsidRPr="00FF2859">
        <w:rPr>
          <w:sz w:val="23"/>
          <w:szCs w:val="23"/>
        </w:rPr>
        <w:br/>
        <w:t>4. Сравните цены в разных интернет-магазинах.</w:t>
      </w:r>
      <w:r w:rsidRPr="00FF2859">
        <w:rPr>
          <w:sz w:val="23"/>
          <w:szCs w:val="23"/>
        </w:rPr>
        <w:br/>
        <w:t>5. Позвоните в справочную магазина</w:t>
      </w:r>
      <w:r w:rsidRPr="00FF2859">
        <w:rPr>
          <w:sz w:val="23"/>
          <w:szCs w:val="23"/>
        </w:rPr>
        <w:br/>
        <w:t>6. Обратите внимание на правила интернет-магазина</w:t>
      </w:r>
      <w:r w:rsidRPr="00FF2859">
        <w:rPr>
          <w:sz w:val="23"/>
          <w:szCs w:val="23"/>
        </w:rPr>
        <w:br/>
        <w:t>7. Выясните, сколько точно вам придется заплатить</w:t>
      </w:r>
      <w:r w:rsidRPr="00FF2859">
        <w:rPr>
          <w:sz w:val="23"/>
          <w:szCs w:val="23"/>
        </w:rPr>
        <w:br/>
        <w:t> </w:t>
      </w:r>
      <w:r w:rsidRPr="00FF2859">
        <w:rPr>
          <w:sz w:val="23"/>
          <w:szCs w:val="23"/>
        </w:rPr>
        <w:br/>
      </w:r>
      <w:r w:rsidRPr="00FF2859">
        <w:rPr>
          <w:rStyle w:val="a4"/>
          <w:sz w:val="23"/>
          <w:szCs w:val="23"/>
        </w:rPr>
        <w:t>5. Как распознать интернет- и игровую зависимость</w:t>
      </w:r>
      <w:r w:rsidRPr="00FF2859">
        <w:rPr>
          <w:rStyle w:val="apple-converted-space"/>
          <w:b/>
          <w:bCs/>
          <w:sz w:val="23"/>
          <w:szCs w:val="23"/>
        </w:rPr>
        <w:t> </w:t>
      </w:r>
      <w:r w:rsidRPr="00FF2859">
        <w:rPr>
          <w:b/>
          <w:bCs/>
          <w:sz w:val="23"/>
          <w:szCs w:val="23"/>
        </w:rPr>
        <w:br/>
      </w:r>
      <w:r w:rsidRPr="00FF2859">
        <w:rPr>
          <w:sz w:val="23"/>
          <w:szCs w:val="23"/>
        </w:rPr>
        <w:t>   Сегодня в России все более актуальны проблемы так называемой «интернет-зависимости» (синонимы: интернет-</w:t>
      </w:r>
      <w:proofErr w:type="spellStart"/>
      <w:r w:rsidRPr="00FF2859">
        <w:rPr>
          <w:sz w:val="23"/>
          <w:szCs w:val="23"/>
        </w:rPr>
        <w:t>аддикция</w:t>
      </w:r>
      <w:proofErr w:type="spellEnd"/>
      <w:r w:rsidRPr="00FF2859">
        <w:rPr>
          <w:sz w:val="23"/>
          <w:szCs w:val="23"/>
        </w:rPr>
        <w:t xml:space="preserve">, виртуальная </w:t>
      </w:r>
      <w:proofErr w:type="spellStart"/>
      <w:r w:rsidRPr="00FF2859">
        <w:rPr>
          <w:sz w:val="23"/>
          <w:szCs w:val="23"/>
        </w:rPr>
        <w:t>аддикция</w:t>
      </w:r>
      <w:proofErr w:type="spellEnd"/>
      <w:r w:rsidRPr="00FF2859">
        <w:rPr>
          <w:sz w:val="23"/>
          <w:szCs w:val="23"/>
        </w:rPr>
        <w:t>) и зависимости от компьютерных игр («</w:t>
      </w:r>
      <w:proofErr w:type="spellStart"/>
      <w:r w:rsidRPr="00FF2859">
        <w:rPr>
          <w:sz w:val="23"/>
          <w:szCs w:val="23"/>
        </w:rPr>
        <w:t>геймерство</w:t>
      </w:r>
      <w:proofErr w:type="spellEnd"/>
      <w:r w:rsidRPr="00FF2859">
        <w:rPr>
          <w:sz w:val="23"/>
          <w:szCs w:val="23"/>
        </w:rPr>
        <w:t>»). Первыми с ними столкнулись врачи-психотерапевты, а также компании, использующие в своей деятельности Интернет и несущие убытки, в случае, если у сотрудников появляется патологическое влечение к пребыванию онлайн. Согласно исследованиям Кимберли Янг, предвестниками интернет-зависимости являются: навязчивое стремление постоянно проверять электронную почту; предвкушение следующего сеанса онлайн; увеличение времени, проводимого онлайн; увеличение количества денег, расходуемых онлайн. Если Вы считаете, что Ваши близкие, в том числе дети, страдают от чрезмерной увлеченности компьютером, это наносит вред их здоровью, учебе, отношениям в обществе, приводит к сильным конфликтам в семье, то Вы можете обратиться к специалистам, занимающимся этой проблемой. Они помогут построить диалог и убедить зависимого признать существование проблемы и согласиться получить помощь. Помощь может быть оказана как в специальных терапевтических группах, так и стационарно, с использованием специальных медицинских процедур.</w:t>
      </w:r>
      <w:r w:rsidRPr="00FF2859">
        <w:rPr>
          <w:sz w:val="23"/>
          <w:szCs w:val="23"/>
        </w:rPr>
        <w:br/>
      </w:r>
      <w:r w:rsidRPr="00FF2859">
        <w:rPr>
          <w:sz w:val="23"/>
          <w:szCs w:val="23"/>
        </w:rPr>
        <w:lastRenderedPageBreak/>
        <w:t> </w:t>
      </w:r>
      <w:r w:rsidRPr="00FF2859">
        <w:rPr>
          <w:sz w:val="23"/>
          <w:szCs w:val="23"/>
        </w:rPr>
        <w:br/>
      </w:r>
      <w:r w:rsidRPr="00FF2859">
        <w:rPr>
          <w:rStyle w:val="a4"/>
          <w:sz w:val="23"/>
          <w:szCs w:val="23"/>
        </w:rPr>
        <w:t>6. Как научить ребенка не загружать на компьютер вредоносные программы</w:t>
      </w:r>
      <w:r w:rsidRPr="00FF2859">
        <w:rPr>
          <w:rStyle w:val="apple-converted-space"/>
          <w:b/>
          <w:bCs/>
          <w:sz w:val="23"/>
          <w:szCs w:val="23"/>
        </w:rPr>
        <w:t> </w:t>
      </w:r>
      <w:r w:rsidRPr="00FF2859">
        <w:rPr>
          <w:b/>
          <w:bCs/>
          <w:sz w:val="23"/>
          <w:szCs w:val="23"/>
        </w:rPr>
        <w:br/>
      </w:r>
      <w:r w:rsidRPr="00FF2859">
        <w:rPr>
          <w:sz w:val="23"/>
          <w:szCs w:val="23"/>
        </w:rPr>
        <w:t>    Вредоносные программы (вирусы, черви, «троянские кони», шпионские программы, боты и др.) могут нанести вред компьютеру и хранящимся на нем данным. Они также могут снижать скорость обмена данными и даже использовать Ваш компьютер для распространения вируса, рассылать от Вашего имени спам с адреса электронной почты или профиля какой-либо социальной сети. Предупреждение столкновения с вредоносными программами: Установите на все домашние компьютеры специальные почтовые фильтры и антивирусные системы для предотвращения заражения программного обеспечения и потери данных. Такие приложения наблюдают за трафиком и могут предотвратить как прямые атаки злоумышленников, так и атаки, использующие вредоносные приложения. Используйте только лицензионные программы и данные, полученные из надежных источников. Чаще всего вирусами бывают заражены пиратские копии программ, особенно игр. Объясните ребенку, как важно использовать только проверенные информационные ресурсы и не скачивать нелицензионный контент. Периодически старайтесь полностью проверять свои домашние компьютеры. Делайте резервную копию важных данных. Старайтесь периодически менять пароли (например, от электронной почты) и не используйте слишком простые пароли.</w:t>
      </w:r>
      <w:r w:rsidRPr="00FF2859">
        <w:rPr>
          <w:sz w:val="23"/>
          <w:szCs w:val="23"/>
        </w:rPr>
        <w:br/>
        <w:t> </w:t>
      </w:r>
      <w:r w:rsidRPr="00FF2859">
        <w:rPr>
          <w:sz w:val="23"/>
          <w:szCs w:val="23"/>
        </w:rPr>
        <w:br/>
      </w:r>
      <w:r w:rsidRPr="00FF2859">
        <w:rPr>
          <w:rStyle w:val="a4"/>
          <w:sz w:val="23"/>
          <w:szCs w:val="23"/>
        </w:rPr>
        <w:t>7. Что делать, если ребенок все же столкнулся с какими-либо рисками</w:t>
      </w:r>
      <w:r w:rsidRPr="00FF2859">
        <w:rPr>
          <w:rStyle w:val="apple-converted-space"/>
          <w:b/>
          <w:bCs/>
          <w:sz w:val="23"/>
          <w:szCs w:val="23"/>
        </w:rPr>
        <w:t> </w:t>
      </w:r>
      <w:r w:rsidRPr="00FF2859">
        <w:rPr>
          <w:sz w:val="23"/>
          <w:szCs w:val="23"/>
        </w:rPr>
        <w:br/>
        <w:t>     Установите положительный эмоциональный контакт с ребенком, расположите его к разговору о том, что случилось. Расскажите о своей обеспокоенности тем, что с ним происходит. Ребенок должен Вам доверять и знать, что Вы хотите разобраться в ситуации и помочь ему, а не наказать; Постарайтесь внимательно выслушать рассказ о том, что произошло, понять насколько серьезно произошедшее и насколько серьезно это могло повлиять на ребенка; Если ребенок расстроен чем-то увиденным (например, кто-то взломал его профиль в социальной сети), или он попал в неприятную ситуацию (потратил Ваши или свои деньги в результате интернет-мошенничества и пр.) — постарайтесь его успокоить и вместе с ним разберитесь в ситуации — что привело к данному результату, какие неверные действия совершил сам ребенок, а где Вы не рассказали ему о правилах безопасности в Интернете; Если ситуация связана с насилием в Интернете по отношению к ребенку, то необходимо выяснить информацию об агрессоре, выяснить историю взаимоотношений ребенка и агрессора, выяснить существует ли договоренность о встрече в реальной жизни; узнать были ли такие встречи и что известно агрессору о ребенке (реальное имя, фамилия, адрес, телефон, номер школы и т.п.), жестко настаивайте на избегании встреч с незнакомцами, особенно без свидетелей, проверьте все новые контакты ребенка за последнее время; Соберите наиболее полную информацию о происшествии, как со слов ребенка, так и с помощью технических средств — зайдите на страницы сайта, где был Ваш ребенок, посмотрите список его друзей, прочтите сообщения. При необходимости скопируйте и сохраните эту информацию — в дальнейшем это может Вам пригодиться (например, для обращения в правоохранительные органы); Если Вы не уверены в оценке серьезности произошедшего с Вашим ребенком, или ребенок недостаточно откровенен с Вами или вообще не готов идти на контакт, или Вы не знаете как поступить в той или иной ситуации — обратитесь к специалисту (телефон доверия, горячая линия и др.), где Вам дадут рекомендации о том, куда и в какой форме обратиться, если требуется вмешательство других служб и организаций (МВД, МЧС, Сестры и др.)</w:t>
      </w:r>
      <w:r w:rsidRPr="00FF2859">
        <w:rPr>
          <w:sz w:val="23"/>
          <w:szCs w:val="23"/>
        </w:rPr>
        <w:br/>
        <w:t> </w:t>
      </w:r>
      <w:r w:rsidRPr="00FF2859">
        <w:rPr>
          <w:sz w:val="23"/>
          <w:szCs w:val="23"/>
        </w:rPr>
        <w:br/>
      </w:r>
      <w:r w:rsidRPr="00FF2859">
        <w:rPr>
          <w:rStyle w:val="a4"/>
          <w:sz w:val="23"/>
          <w:szCs w:val="23"/>
        </w:rPr>
        <w:t>8. Общие рекомендации по обеспечению безопасности детей и подростков в Интернете.</w:t>
      </w:r>
      <w:r w:rsidRPr="00FF2859">
        <w:rPr>
          <w:b/>
          <w:bCs/>
          <w:sz w:val="23"/>
          <w:szCs w:val="23"/>
        </w:rPr>
        <w:br/>
      </w:r>
      <w:r w:rsidRPr="00FF2859">
        <w:rPr>
          <w:sz w:val="23"/>
          <w:szCs w:val="23"/>
        </w:rPr>
        <w:t>1. Расположите компьютер вашего ребенка в месте общей доступности: столовой или гостиной. Так вам будет проще уследить за тем, что делают дети в Интернете.</w:t>
      </w:r>
      <w:r w:rsidRPr="00FF2859">
        <w:rPr>
          <w:sz w:val="23"/>
          <w:szCs w:val="23"/>
        </w:rPr>
        <w:br/>
        <w:t xml:space="preserve">2. Следите, какие сайты посещают ваши дети. Если у вас маленькие дети, знакомьтесь с Интернетом вместе. Если у вас дети постарше, поговорите с ними о сайтах, которые они посещают, и обсудите, что допустимо, а что недопустимо в вашей семье. Список сайтов, которые посещает ваш ребенок, можно найти в истории браузера. Кроме того, вы можете воспользоваться инструментами блокировки нежелательного контента, такими как, например, безопасный поиск </w:t>
      </w:r>
      <w:proofErr w:type="spellStart"/>
      <w:r w:rsidRPr="00FF2859">
        <w:rPr>
          <w:sz w:val="23"/>
          <w:szCs w:val="23"/>
        </w:rPr>
        <w:t>Google</w:t>
      </w:r>
      <w:proofErr w:type="spellEnd"/>
      <w:r w:rsidRPr="00FF2859">
        <w:rPr>
          <w:sz w:val="23"/>
          <w:szCs w:val="23"/>
        </w:rPr>
        <w:t xml:space="preserve"> или безопасный режим на </w:t>
      </w:r>
      <w:proofErr w:type="spellStart"/>
      <w:r w:rsidRPr="00FF2859">
        <w:rPr>
          <w:sz w:val="23"/>
          <w:szCs w:val="23"/>
        </w:rPr>
        <w:t>YouTube</w:t>
      </w:r>
      <w:proofErr w:type="spellEnd"/>
      <w:r w:rsidRPr="00FF2859">
        <w:rPr>
          <w:sz w:val="23"/>
          <w:szCs w:val="23"/>
        </w:rPr>
        <w:t>.</w:t>
      </w:r>
      <w:r w:rsidRPr="00FF2859">
        <w:rPr>
          <w:sz w:val="23"/>
          <w:szCs w:val="23"/>
        </w:rPr>
        <w:br/>
      </w:r>
      <w:r w:rsidRPr="00FF2859">
        <w:rPr>
          <w:sz w:val="23"/>
          <w:szCs w:val="23"/>
        </w:rPr>
        <w:lastRenderedPageBreak/>
        <w:t>3. Расскажите детям о безопасности в Интернете. Вы не сможете все время следить за тем, что ваши дети делают в Сети. Им необходимо научиться самостоятельно пользоваться Интернетом безопасным и ответственным образом.</w:t>
      </w:r>
      <w:r w:rsidRPr="00FF2859">
        <w:rPr>
          <w:sz w:val="23"/>
          <w:szCs w:val="23"/>
        </w:rPr>
        <w:br/>
        <w:t xml:space="preserve">4. Установите защиту от вирусов. Используйте и регулярно обновляйте антивирусное ПО. Научите детей не загружать файлы с </w:t>
      </w:r>
      <w:proofErr w:type="spellStart"/>
      <w:r w:rsidRPr="00FF2859">
        <w:rPr>
          <w:sz w:val="23"/>
          <w:szCs w:val="23"/>
        </w:rPr>
        <w:t>файлообменных</w:t>
      </w:r>
      <w:proofErr w:type="spellEnd"/>
      <w:r w:rsidRPr="00FF2859">
        <w:rPr>
          <w:sz w:val="23"/>
          <w:szCs w:val="23"/>
        </w:rPr>
        <w:t xml:space="preserve"> сайтов, а также не принимать файлы и не загружать вложения, содержащиеся в электронных письмах от незнакомых людей.</w:t>
      </w:r>
      <w:r w:rsidRPr="00FF2859">
        <w:rPr>
          <w:sz w:val="23"/>
          <w:szCs w:val="23"/>
        </w:rPr>
        <w:br/>
        <w:t>5. Научите детей ответственному поведению в Интернете. Помните золотое правило: то, что вы не сказали бы человеку в лицо, не стоит отправлять ему по MS, электронной почте, чате или размещать в комментариях на его странице в Сети.</w:t>
      </w:r>
      <w:r w:rsidRPr="00FF2859">
        <w:rPr>
          <w:sz w:val="23"/>
          <w:szCs w:val="23"/>
        </w:rPr>
        <w:br/>
        <w:t>6. Оценивайте интернет-контент критически. То, что содержится в Интернете, не всегда правда. Дети должны научиться отличать надежные источники информации от ненадежных и проверять информацию, которую они находят в Интернете. Также объясните детям, что копирование и вставка содержания с чужих веб-сайтов могут быть признаны плагиатом.</w:t>
      </w:r>
      <w:r w:rsidRPr="00FF2859">
        <w:rPr>
          <w:sz w:val="23"/>
          <w:szCs w:val="23"/>
        </w:rPr>
        <w:br/>
        <w:t>7. Если Вы нуждаетесь в консультации специалиста по вопросам безопасного использования Интернета или если Ваш ребенок уже столкнулся с рисками в Сети, обратитесь на линию помощи</w:t>
      </w:r>
      <w:r w:rsidRPr="00FF2859">
        <w:rPr>
          <w:rStyle w:val="apple-converted-space"/>
          <w:sz w:val="23"/>
          <w:szCs w:val="23"/>
        </w:rPr>
        <w:t> </w:t>
      </w:r>
      <w:r w:rsidRPr="00FF2859">
        <w:rPr>
          <w:rStyle w:val="a4"/>
          <w:sz w:val="23"/>
          <w:szCs w:val="23"/>
        </w:rPr>
        <w:t>"Дети Онлайн” (http://www.detionline.com/), по телефону: 8 800 25 000 15 (звонок по России бесплатный)</w:t>
      </w:r>
      <w:r w:rsidRPr="00FF2859">
        <w:rPr>
          <w:sz w:val="23"/>
          <w:szCs w:val="23"/>
        </w:rPr>
        <w:t>. На линии помощи профессиональную психологическую и информационную поддержку оказывают психологи факультета психологии МГУ имени М.В.Ломоносова и Фонда Развития Интернет.</w:t>
      </w:r>
    </w:p>
    <w:p w:rsidR="00A3398D" w:rsidRPr="00FF2859" w:rsidRDefault="00A3398D" w:rsidP="00B17236">
      <w:pPr>
        <w:pStyle w:val="a3"/>
        <w:shd w:val="clear" w:color="auto" w:fill="FFFFFF"/>
        <w:spacing w:before="34" w:beforeAutospacing="0" w:after="34" w:afterAutospacing="0"/>
        <w:rPr>
          <w:sz w:val="23"/>
          <w:szCs w:val="23"/>
        </w:rPr>
      </w:pPr>
      <w:r w:rsidRPr="00FF2859">
        <w:rPr>
          <w:rStyle w:val="a4"/>
          <w:sz w:val="23"/>
          <w:szCs w:val="23"/>
        </w:rPr>
        <w:t>Полезные ссылки</w:t>
      </w:r>
    </w:p>
    <w:p w:rsidR="00A3398D" w:rsidRPr="00FF2859" w:rsidRDefault="00FF2859" w:rsidP="00B17236">
      <w:pPr>
        <w:pStyle w:val="a3"/>
        <w:shd w:val="clear" w:color="auto" w:fill="FFFFFF"/>
        <w:spacing w:before="34" w:beforeAutospacing="0" w:after="34" w:afterAutospacing="0"/>
        <w:rPr>
          <w:sz w:val="23"/>
          <w:szCs w:val="23"/>
        </w:rPr>
      </w:pPr>
      <w:hyperlink r:id="rId5" w:history="1">
        <w:r w:rsidR="00A3398D" w:rsidRPr="00FF2859">
          <w:rPr>
            <w:rStyle w:val="a5"/>
            <w:b/>
            <w:bCs/>
            <w:color w:val="auto"/>
            <w:sz w:val="23"/>
            <w:szCs w:val="23"/>
          </w:rPr>
          <w:t>Родительский контроль Интернета</w:t>
        </w:r>
      </w:hyperlink>
      <w:r w:rsidR="00A3398D" w:rsidRPr="00FF2859">
        <w:rPr>
          <w:sz w:val="23"/>
          <w:szCs w:val="23"/>
        </w:rPr>
        <w:br/>
      </w:r>
      <w:hyperlink r:id="rId6" w:history="1">
        <w:r w:rsidR="00A3398D" w:rsidRPr="00FF2859">
          <w:rPr>
            <w:rStyle w:val="a5"/>
            <w:b/>
            <w:bCs/>
            <w:color w:val="auto"/>
            <w:sz w:val="23"/>
            <w:szCs w:val="23"/>
          </w:rPr>
          <w:t>Как обеспечить безопасность детей в Интернете</w:t>
        </w:r>
      </w:hyperlink>
      <w:r w:rsidR="00A3398D" w:rsidRPr="00FF2859">
        <w:rPr>
          <w:sz w:val="23"/>
          <w:szCs w:val="23"/>
        </w:rPr>
        <w:br/>
      </w:r>
      <w:hyperlink r:id="rId7" w:history="1">
        <w:r w:rsidR="00A3398D" w:rsidRPr="00FF2859">
          <w:rPr>
            <w:rStyle w:val="a5"/>
            <w:b/>
            <w:bCs/>
            <w:color w:val="auto"/>
            <w:sz w:val="23"/>
            <w:szCs w:val="23"/>
          </w:rPr>
          <w:t>Безопасный Интернет</w:t>
        </w:r>
      </w:hyperlink>
      <w:r w:rsidR="00A3398D" w:rsidRPr="00FF2859">
        <w:rPr>
          <w:sz w:val="23"/>
          <w:szCs w:val="23"/>
        </w:rPr>
        <w:br/>
      </w:r>
      <w:hyperlink r:id="rId8" w:history="1">
        <w:r w:rsidR="00A3398D" w:rsidRPr="00FF2859">
          <w:rPr>
            <w:rStyle w:val="a5"/>
            <w:b/>
            <w:bCs/>
            <w:color w:val="auto"/>
            <w:sz w:val="23"/>
            <w:szCs w:val="23"/>
          </w:rPr>
          <w:t>http://detionline.com/</w:t>
        </w:r>
      </w:hyperlink>
    </w:p>
    <w:p w:rsidR="0010623B" w:rsidRPr="00FF2859" w:rsidRDefault="0010623B" w:rsidP="00B17236">
      <w:pPr>
        <w:rPr>
          <w:rFonts w:ascii="Times New Roman" w:hAnsi="Times New Roman" w:cs="Times New Roman"/>
        </w:rPr>
      </w:pPr>
    </w:p>
    <w:sectPr w:rsidR="0010623B" w:rsidRPr="00FF2859" w:rsidSect="00106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3398D"/>
    <w:rsid w:val="0010623B"/>
    <w:rsid w:val="00574F94"/>
    <w:rsid w:val="00A3398D"/>
    <w:rsid w:val="00B17236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621D8-6663-4927-8CF6-35B80243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3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98D"/>
    <w:rPr>
      <w:b/>
      <w:bCs/>
    </w:rPr>
  </w:style>
  <w:style w:type="character" w:customStyle="1" w:styleId="apple-converted-space">
    <w:name w:val="apple-converted-space"/>
    <w:basedOn w:val="a0"/>
    <w:rsid w:val="00A3398D"/>
  </w:style>
  <w:style w:type="character" w:styleId="a5">
    <w:name w:val="Hyperlink"/>
    <w:basedOn w:val="a0"/>
    <w:uiPriority w:val="99"/>
    <w:semiHidden/>
    <w:unhideWhenUsed/>
    <w:rsid w:val="00A339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5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ionline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aferinterne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ru/intl/ru/safetycenter/families/start/" TargetMode="External"/><Relationship Id="rId5" Type="http://schemas.openxmlformats.org/officeDocument/2006/relationships/hyperlink" Target="http://www.internet-kontrol.ru/stati/roditelskiy-kontrol-interneta-obschenie-bez-riska.htm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2560</Words>
  <Characters>14594</Characters>
  <Application>Microsoft Office Word</Application>
  <DocSecurity>0</DocSecurity>
  <Lines>121</Lines>
  <Paragraphs>34</Paragraphs>
  <ScaleCrop>false</ScaleCrop>
  <Company>Reanimator Extreme Edition</Company>
  <LinksUpToDate>false</LinksUpToDate>
  <CharactersWithSpaces>17120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Селиверстова</cp:lastModifiedBy>
  <cp:revision>4</cp:revision>
  <dcterms:created xsi:type="dcterms:W3CDTF">2015-08-23T16:12:00Z</dcterms:created>
  <dcterms:modified xsi:type="dcterms:W3CDTF">2015-08-24T01:25:00Z</dcterms:modified>
</cp:coreProperties>
</file>