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5B" w:rsidRDefault="00D903AA">
      <w:pPr>
        <w:pStyle w:val="1"/>
        <w:spacing w:before="69"/>
        <w:ind w:left="1585" w:right="1589" w:firstLine="0"/>
        <w:jc w:val="center"/>
      </w:pPr>
      <w:r>
        <w:t>Ответы</w:t>
      </w:r>
      <w:r>
        <w:rPr>
          <w:spacing w:val="-3"/>
        </w:rPr>
        <w:t xml:space="preserve"> </w:t>
      </w:r>
      <w:r>
        <w:t>на вопросы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CC2F5B" w:rsidRDefault="00CC2F5B">
      <w:pPr>
        <w:pStyle w:val="a3"/>
        <w:ind w:left="0"/>
        <w:jc w:val="left"/>
        <w:rPr>
          <w:b/>
          <w:sz w:val="30"/>
        </w:rPr>
      </w:pPr>
    </w:p>
    <w:p w:rsidR="00CC2F5B" w:rsidRDefault="00CC2F5B">
      <w:pPr>
        <w:pStyle w:val="a3"/>
        <w:spacing w:before="4"/>
        <w:ind w:left="0"/>
        <w:jc w:val="left"/>
        <w:rPr>
          <w:b/>
          <w:sz w:val="30"/>
        </w:rPr>
      </w:pPr>
    </w:p>
    <w:p w:rsidR="00CC2F5B" w:rsidRPr="00145FCD" w:rsidRDefault="00D903AA" w:rsidP="00145FCD">
      <w:pPr>
        <w:tabs>
          <w:tab w:val="left" w:pos="822"/>
        </w:tabs>
        <w:ind w:hanging="102"/>
        <w:rPr>
          <w:b/>
          <w:sz w:val="28"/>
        </w:rPr>
      </w:pPr>
      <w:r w:rsidRPr="00145FCD">
        <w:rPr>
          <w:b/>
          <w:sz w:val="28"/>
        </w:rPr>
        <w:t>Особенности</w:t>
      </w:r>
      <w:r w:rsidRPr="00145FCD">
        <w:rPr>
          <w:b/>
          <w:spacing w:val="-2"/>
          <w:sz w:val="28"/>
        </w:rPr>
        <w:t xml:space="preserve"> </w:t>
      </w:r>
      <w:r w:rsidRPr="00145FCD">
        <w:rPr>
          <w:b/>
          <w:sz w:val="28"/>
        </w:rPr>
        <w:t>школьного</w:t>
      </w:r>
      <w:r w:rsidRPr="00145FCD">
        <w:rPr>
          <w:b/>
          <w:spacing w:val="-3"/>
          <w:sz w:val="28"/>
        </w:rPr>
        <w:t xml:space="preserve"> </w:t>
      </w:r>
      <w:r w:rsidRPr="00145FCD">
        <w:rPr>
          <w:b/>
          <w:sz w:val="28"/>
        </w:rPr>
        <w:t>меню</w:t>
      </w:r>
    </w:p>
    <w:p w:rsidR="00CC2F5B" w:rsidRDefault="00D903AA">
      <w:pPr>
        <w:pStyle w:val="a3"/>
        <w:spacing w:before="185"/>
        <w:ind w:right="103" w:firstLine="357"/>
      </w:pPr>
      <w:r>
        <w:t>Школьное</w:t>
      </w:r>
      <w:r>
        <w:rPr>
          <w:spacing w:val="-11"/>
        </w:rPr>
        <w:t xml:space="preserve"> </w:t>
      </w:r>
      <w:r>
        <w:t>питание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санитарными</w:t>
      </w:r>
      <w:r>
        <w:rPr>
          <w:spacing w:val="-9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СП 2.3/2.3590-20 «Санитарно-эпидемиологические требования к организации</w:t>
      </w:r>
      <w:r>
        <w:rPr>
          <w:spacing w:val="-67"/>
        </w:rPr>
        <w:t xml:space="preserve"> </w:t>
      </w:r>
      <w:r>
        <w:t>общественного питания населения» по принципам здорового питания. Все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приправ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специй.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декларации качества и ветеринарные справки.</w:t>
      </w:r>
      <w:r>
        <w:rPr>
          <w:spacing w:val="1"/>
        </w:rPr>
        <w:t xml:space="preserve"> </w:t>
      </w:r>
      <w:r>
        <w:t>Каждое 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перспективное</w:t>
      </w:r>
      <w:r>
        <w:rPr>
          <w:spacing w:val="-1"/>
        </w:rPr>
        <w:t xml:space="preserve"> </w:t>
      </w:r>
      <w:r>
        <w:t>и ежедневное</w:t>
      </w:r>
      <w:r>
        <w:rPr>
          <w:spacing w:val="-1"/>
        </w:rPr>
        <w:t xml:space="preserve"> </w:t>
      </w:r>
      <w:r>
        <w:t>меню.</w:t>
      </w:r>
    </w:p>
    <w:p w:rsidR="00CC2F5B" w:rsidRDefault="00D903AA">
      <w:pPr>
        <w:pStyle w:val="a3"/>
        <w:ind w:right="111" w:firstLine="357"/>
      </w:pPr>
      <w:r>
        <w:t>Все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Хабаровскому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порций,</w:t>
      </w:r>
      <w:r>
        <w:rPr>
          <w:spacing w:val="1"/>
        </w:rPr>
        <w:t xml:space="preserve"> </w:t>
      </w:r>
      <w:r>
        <w:t>калорийности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блюд.</w:t>
      </w:r>
    </w:p>
    <w:p w:rsidR="00CC2F5B" w:rsidRDefault="00CC2F5B">
      <w:pPr>
        <w:pStyle w:val="a3"/>
        <w:spacing w:before="3"/>
        <w:ind w:left="0"/>
        <w:jc w:val="left"/>
      </w:pPr>
    </w:p>
    <w:p w:rsidR="00CC2F5B" w:rsidRDefault="00D903AA" w:rsidP="00145FCD">
      <w:pPr>
        <w:pStyle w:val="1"/>
        <w:tabs>
          <w:tab w:val="left" w:pos="822"/>
        </w:tabs>
        <w:spacing w:before="0"/>
      </w:pPr>
      <w:r>
        <w:t>Кому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бесплатное</w:t>
      </w:r>
      <w:r>
        <w:rPr>
          <w:spacing w:val="-4"/>
        </w:rPr>
        <w:t xml:space="preserve"> </w:t>
      </w:r>
      <w:r>
        <w:t>горячее</w:t>
      </w:r>
      <w:r>
        <w:rPr>
          <w:spacing w:val="-4"/>
        </w:rPr>
        <w:t xml:space="preserve"> </w:t>
      </w:r>
      <w:r>
        <w:t>питание</w:t>
      </w:r>
    </w:p>
    <w:p w:rsidR="00CC2F5B" w:rsidRDefault="00D903AA">
      <w:pPr>
        <w:pStyle w:val="a3"/>
        <w:spacing w:before="182"/>
        <w:ind w:right="110" w:firstLine="357"/>
      </w:pPr>
      <w:r>
        <w:t>Обеспечение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proofErr w:type="spellStart"/>
      <w:r w:rsidR="00B611C1">
        <w:t>Ванинского</w:t>
      </w:r>
      <w:proofErr w:type="spellEnd"/>
      <w:r w:rsidR="00B611C1">
        <w:t xml:space="preserve"> муниципального района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D24FE">
        <w:rPr>
          <w:spacing w:val="1"/>
        </w:rPr>
        <w:t xml:space="preserve">Приказом управления образования </w:t>
      </w:r>
      <w:proofErr w:type="spellStart"/>
      <w:r w:rsidR="00AD24FE">
        <w:rPr>
          <w:spacing w:val="1"/>
        </w:rPr>
        <w:t>Ванинского</w:t>
      </w:r>
      <w:proofErr w:type="spellEnd"/>
      <w:r w:rsidR="00AD24FE">
        <w:rPr>
          <w:spacing w:val="1"/>
        </w:rPr>
        <w:t xml:space="preserve"> муниципального района № 335 от 29.08.2022 г. «Об организации питания обучающихся об</w:t>
      </w:r>
      <w:r w:rsidR="00145FCD">
        <w:rPr>
          <w:spacing w:val="1"/>
        </w:rPr>
        <w:t>щеобразовательных организаций».</w:t>
      </w:r>
    </w:p>
    <w:p w:rsidR="00CC2F5B" w:rsidRDefault="00D903AA">
      <w:pPr>
        <w:pStyle w:val="a3"/>
        <w:spacing w:before="1"/>
        <w:ind w:right="106" w:firstLine="357"/>
      </w:pPr>
      <w:r>
        <w:t>Согласно</w:t>
      </w:r>
      <w:r>
        <w:rPr>
          <w:spacing w:val="1"/>
        </w:rPr>
        <w:t xml:space="preserve"> </w:t>
      </w:r>
      <w:r>
        <w:t>Посланию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15.01.2020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67"/>
        </w:rPr>
        <w:t xml:space="preserve"> </w:t>
      </w:r>
      <w:r w:rsidR="002D3F3F">
        <w:t>завтраки</w:t>
      </w:r>
      <w:r>
        <w:t>).</w:t>
      </w:r>
    </w:p>
    <w:p w:rsidR="00CC2F5B" w:rsidRDefault="00D903AA">
      <w:pPr>
        <w:pStyle w:val="a3"/>
        <w:spacing w:before="1"/>
        <w:ind w:right="111" w:firstLine="707"/>
      </w:pPr>
      <w:proofErr w:type="gramStart"/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родителей:</w:t>
      </w:r>
      <w:proofErr w:type="gramEnd"/>
    </w:p>
    <w:p w:rsidR="00CC2F5B" w:rsidRDefault="00D903AA" w:rsidP="002D3F3F">
      <w:pPr>
        <w:pStyle w:val="a4"/>
        <w:numPr>
          <w:ilvl w:val="0"/>
          <w:numId w:val="2"/>
        </w:numPr>
        <w:tabs>
          <w:tab w:val="left" w:pos="995"/>
        </w:tabs>
        <w:ind w:right="108" w:firstLine="707"/>
        <w:jc w:val="both"/>
      </w:pPr>
      <w:r>
        <w:rPr>
          <w:sz w:val="28"/>
        </w:rPr>
        <w:t xml:space="preserve">из малоимущих и многодетных семей, </w:t>
      </w:r>
      <w:proofErr w:type="gramStart"/>
      <w:r>
        <w:rPr>
          <w:sz w:val="28"/>
        </w:rPr>
        <w:t>получающим</w:t>
      </w:r>
      <w:proofErr w:type="gramEnd"/>
      <w:r>
        <w:rPr>
          <w:sz w:val="28"/>
        </w:rPr>
        <w:t xml:space="preserve"> среднее общее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4"/>
          <w:sz w:val="28"/>
        </w:rPr>
        <w:t xml:space="preserve"> </w:t>
      </w:r>
      <w:r w:rsidR="002D3F3F">
        <w:rPr>
          <w:sz w:val="28"/>
        </w:rPr>
        <w:t>завтраки</w:t>
      </w:r>
      <w:r>
        <w:t>;</w:t>
      </w:r>
    </w:p>
    <w:p w:rsidR="00CC2F5B" w:rsidRDefault="00D903AA">
      <w:pPr>
        <w:pStyle w:val="a3"/>
        <w:ind w:right="109" w:firstLine="707"/>
      </w:pPr>
      <w:r>
        <w:t>-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двухразовое горячее</w:t>
      </w:r>
      <w:r>
        <w:rPr>
          <w:spacing w:val="-3"/>
        </w:rPr>
        <w:t xml:space="preserve"> </w:t>
      </w:r>
      <w:r w:rsidR="002D3F3F">
        <w:t>питание;</w:t>
      </w:r>
    </w:p>
    <w:p w:rsidR="00145FCD" w:rsidRDefault="002D3F3F" w:rsidP="00145FCD">
      <w:pPr>
        <w:pStyle w:val="a3"/>
        <w:ind w:right="109" w:firstLine="707"/>
      </w:pPr>
      <w:r>
        <w:t xml:space="preserve">-детям мобилизованных граждан  предоставляется </w:t>
      </w:r>
      <w:r w:rsidRPr="002D3F3F">
        <w:t>двухразовое горячее питание.</w:t>
      </w:r>
    </w:p>
    <w:p w:rsidR="00145FCD" w:rsidRPr="00145FCD" w:rsidRDefault="00145FCD" w:rsidP="002D3F3F">
      <w:pPr>
        <w:pStyle w:val="a3"/>
        <w:ind w:right="109" w:firstLine="707"/>
        <w:rPr>
          <w:b/>
        </w:rPr>
      </w:pPr>
      <w:r w:rsidRPr="00145FCD">
        <w:rPr>
          <w:b/>
        </w:rPr>
        <w:t>Какие документы нужно предоставить для получения бесплатного питания?</w:t>
      </w:r>
    </w:p>
    <w:p w:rsidR="00145FCD" w:rsidRDefault="00145FCD" w:rsidP="00145FCD">
      <w:pPr>
        <w:pStyle w:val="a3"/>
        <w:ind w:right="109"/>
      </w:pPr>
    </w:p>
    <w:p w:rsidR="00145FCD" w:rsidRPr="00145FCD" w:rsidRDefault="00145FCD" w:rsidP="00145FCD">
      <w:pPr>
        <w:widowControl/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Перечень документов, подтверждающих основание предоставления бесплатного питания</w:t>
      </w:r>
    </w:p>
    <w:p w:rsidR="00145FCD" w:rsidRPr="00145FCD" w:rsidRDefault="00145FCD" w:rsidP="00145FCD">
      <w:pPr>
        <w:widowControl/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Малоимущая семья:</w:t>
      </w:r>
    </w:p>
    <w:p w:rsidR="00145FCD" w:rsidRPr="00145FCD" w:rsidRDefault="00145FCD" w:rsidP="00145FCD">
      <w:pPr>
        <w:widowControl/>
        <w:numPr>
          <w:ilvl w:val="0"/>
          <w:numId w:val="4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Заявление</w:t>
      </w:r>
    </w:p>
    <w:p w:rsidR="00145FCD" w:rsidRPr="00145FCD" w:rsidRDefault="00145FCD" w:rsidP="00145FCD">
      <w:pPr>
        <w:widowControl/>
        <w:numPr>
          <w:ilvl w:val="0"/>
          <w:numId w:val="4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Справка о получении пособия;</w:t>
      </w:r>
    </w:p>
    <w:p w:rsidR="00145FCD" w:rsidRPr="00145FCD" w:rsidRDefault="00145FCD" w:rsidP="00145FCD">
      <w:pPr>
        <w:widowControl/>
        <w:numPr>
          <w:ilvl w:val="0"/>
          <w:numId w:val="4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Копия паспорта одного из родителей (законных представителей);</w:t>
      </w:r>
    </w:p>
    <w:p w:rsidR="00145FCD" w:rsidRPr="00145FCD" w:rsidRDefault="00145FCD" w:rsidP="00145FCD">
      <w:pPr>
        <w:widowControl/>
        <w:numPr>
          <w:ilvl w:val="0"/>
          <w:numId w:val="4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Копия свидетельства о  рождении либо паспорта ребенка;</w:t>
      </w:r>
    </w:p>
    <w:p w:rsidR="00145FCD" w:rsidRPr="00145FCD" w:rsidRDefault="00145FCD" w:rsidP="00145FCD">
      <w:pPr>
        <w:widowControl/>
        <w:numPr>
          <w:ilvl w:val="0"/>
          <w:numId w:val="4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Иные документы (при необходимости).</w:t>
      </w:r>
    </w:p>
    <w:p w:rsidR="00145FCD" w:rsidRPr="00145FCD" w:rsidRDefault="00145FCD" w:rsidP="00145FCD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:rsidR="00145FCD" w:rsidRPr="00145FCD" w:rsidRDefault="00145FCD" w:rsidP="00145FCD">
      <w:pPr>
        <w:widowControl/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Многодетная семья:</w:t>
      </w:r>
    </w:p>
    <w:p w:rsidR="00145FCD" w:rsidRPr="00145FCD" w:rsidRDefault="00145FCD" w:rsidP="00145FCD">
      <w:pPr>
        <w:widowControl/>
        <w:numPr>
          <w:ilvl w:val="0"/>
          <w:numId w:val="5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lastRenderedPageBreak/>
        <w:t>Заявление;</w:t>
      </w:r>
    </w:p>
    <w:p w:rsidR="00145FCD" w:rsidRPr="00145FCD" w:rsidRDefault="00145FCD" w:rsidP="00145FCD">
      <w:pPr>
        <w:widowControl/>
        <w:numPr>
          <w:ilvl w:val="0"/>
          <w:numId w:val="5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Копии свидетельств  о рождении (паспорта) всех детей;</w:t>
      </w:r>
    </w:p>
    <w:p w:rsidR="00145FCD" w:rsidRPr="00145FCD" w:rsidRDefault="00145FCD" w:rsidP="00145FCD">
      <w:pPr>
        <w:widowControl/>
        <w:numPr>
          <w:ilvl w:val="0"/>
          <w:numId w:val="5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Копия паспорта  родителя (законного представителя);</w:t>
      </w:r>
    </w:p>
    <w:p w:rsidR="00145FCD" w:rsidRPr="00145FCD" w:rsidRDefault="00145FCD" w:rsidP="00145FCD">
      <w:pPr>
        <w:widowControl/>
        <w:numPr>
          <w:ilvl w:val="0"/>
          <w:numId w:val="5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Удостоверение многодетной семьи/ копия страницы паспорта с детьми;</w:t>
      </w:r>
    </w:p>
    <w:p w:rsidR="00145FCD" w:rsidRPr="00145FCD" w:rsidRDefault="00145FCD" w:rsidP="00145FCD">
      <w:pPr>
        <w:widowControl/>
        <w:numPr>
          <w:ilvl w:val="0"/>
          <w:numId w:val="5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Иные документы (при необходимости);</w:t>
      </w:r>
    </w:p>
    <w:p w:rsidR="00145FCD" w:rsidRPr="00145FCD" w:rsidRDefault="00145FCD" w:rsidP="00145FCD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:rsidR="00145FCD" w:rsidRPr="00145FCD" w:rsidRDefault="00145FCD" w:rsidP="00145FCD">
      <w:pPr>
        <w:widowControl/>
        <w:autoSpaceDE/>
        <w:autoSpaceDN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Дети с ОВЗ:</w:t>
      </w:r>
    </w:p>
    <w:p w:rsidR="00145FCD" w:rsidRPr="00145FCD" w:rsidRDefault="00145FCD" w:rsidP="00145FCD">
      <w:pPr>
        <w:widowControl/>
        <w:numPr>
          <w:ilvl w:val="0"/>
          <w:numId w:val="6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Заявление;</w:t>
      </w:r>
    </w:p>
    <w:p w:rsidR="00145FCD" w:rsidRPr="00145FCD" w:rsidRDefault="00145FCD" w:rsidP="00145FCD">
      <w:pPr>
        <w:widowControl/>
        <w:numPr>
          <w:ilvl w:val="0"/>
          <w:numId w:val="6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Копия заключение ПМПК;</w:t>
      </w:r>
    </w:p>
    <w:p w:rsidR="00145FCD" w:rsidRPr="00145FCD" w:rsidRDefault="00145FCD" w:rsidP="00145FCD">
      <w:pPr>
        <w:widowControl/>
        <w:numPr>
          <w:ilvl w:val="0"/>
          <w:numId w:val="6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Копия паспорта одного из родителей (законных  представителей);</w:t>
      </w:r>
    </w:p>
    <w:p w:rsidR="00145FCD" w:rsidRPr="005545D6" w:rsidRDefault="00145FCD" w:rsidP="005545D6">
      <w:pPr>
        <w:widowControl/>
        <w:numPr>
          <w:ilvl w:val="0"/>
          <w:numId w:val="6"/>
        </w:numPr>
        <w:autoSpaceDE/>
        <w:autoSpaceDN/>
        <w:spacing w:after="200"/>
        <w:contextualSpacing/>
        <w:rPr>
          <w:rFonts w:eastAsia="Calibri"/>
          <w:sz w:val="28"/>
          <w:szCs w:val="28"/>
        </w:rPr>
      </w:pPr>
      <w:r w:rsidRPr="00145FCD">
        <w:rPr>
          <w:rFonts w:eastAsia="Calibri"/>
          <w:sz w:val="28"/>
          <w:szCs w:val="28"/>
        </w:rPr>
        <w:t>Копия свидетельства о рождении (паспорта) ребенка.</w:t>
      </w:r>
    </w:p>
    <w:p w:rsidR="00CC2F5B" w:rsidRDefault="00D903AA" w:rsidP="00145FCD">
      <w:pPr>
        <w:pStyle w:val="1"/>
        <w:tabs>
          <w:tab w:val="left" w:pos="813"/>
        </w:tabs>
        <w:spacing w:line="256" w:lineRule="auto"/>
        <w:ind w:left="720" w:right="107" w:firstLine="0"/>
      </w:pPr>
      <w:r>
        <w:t>Ребенок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невкусные.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проверить?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лучше сделать?</w:t>
      </w:r>
    </w:p>
    <w:p w:rsidR="00145FCD" w:rsidRDefault="00D903AA" w:rsidP="00145FCD">
      <w:pPr>
        <w:pStyle w:val="a3"/>
        <w:spacing w:before="67"/>
        <w:ind w:left="0"/>
      </w:pPr>
      <w:r>
        <w:t>Можно вступить в школьный родительский контроль и на постоянной</w:t>
      </w:r>
      <w:r>
        <w:rPr>
          <w:spacing w:val="1"/>
        </w:rPr>
        <w:t xml:space="preserve"> </w:t>
      </w:r>
      <w:r>
        <w:t>основе контролировать питание в школе или принять участие в мероприятиях</w:t>
      </w:r>
      <w:r>
        <w:rPr>
          <w:spacing w:val="-67"/>
        </w:rPr>
        <w:t xml:space="preserve"> </w:t>
      </w:r>
      <w:r>
        <w:rPr>
          <w:spacing w:val="-1"/>
        </w:rPr>
        <w:t>родительского</w:t>
      </w:r>
      <w:r>
        <w:rPr>
          <w:spacing w:val="-16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согласованию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администрацией</w:t>
      </w:r>
      <w:r>
        <w:rPr>
          <w:spacing w:val="-16"/>
        </w:rPr>
        <w:t xml:space="preserve"> </w:t>
      </w:r>
      <w:r>
        <w:t>учреждения.</w:t>
      </w:r>
      <w:r>
        <w:rPr>
          <w:spacing w:val="-9"/>
        </w:rPr>
        <w:t xml:space="preserve"> </w:t>
      </w:r>
      <w:proofErr w:type="gramStart"/>
      <w:r>
        <w:t>Есть</w:t>
      </w:r>
      <w:r w:rsidR="00145FCD">
        <w:t xml:space="preserve"> соответствующие     </w:t>
      </w:r>
      <w:r w:rsidR="00145FCD">
        <w:rPr>
          <w:spacing w:val="12"/>
        </w:rPr>
        <w:t xml:space="preserve"> </w:t>
      </w:r>
      <w:r w:rsidR="00145FCD">
        <w:t xml:space="preserve">методические      </w:t>
      </w:r>
      <w:r w:rsidR="00145FCD">
        <w:rPr>
          <w:spacing w:val="7"/>
        </w:rPr>
        <w:t xml:space="preserve"> </w:t>
      </w:r>
      <w:r w:rsidR="00145FCD">
        <w:t xml:space="preserve">рекомендации      </w:t>
      </w:r>
      <w:r w:rsidR="00145FCD">
        <w:rPr>
          <w:spacing w:val="12"/>
        </w:rPr>
        <w:t xml:space="preserve"> </w:t>
      </w:r>
      <w:r w:rsidR="00145FCD">
        <w:t xml:space="preserve">(МР      </w:t>
      </w:r>
      <w:r w:rsidR="00145FCD">
        <w:rPr>
          <w:spacing w:val="10"/>
        </w:rPr>
        <w:t xml:space="preserve"> </w:t>
      </w:r>
      <w:r w:rsidR="00145FCD">
        <w:t>2.4.0180-20</w:t>
      </w:r>
      <w:proofErr w:type="gramEnd"/>
    </w:p>
    <w:p w:rsidR="00145FCD" w:rsidRDefault="00145FCD" w:rsidP="00B611C1">
      <w:pPr>
        <w:pStyle w:val="a3"/>
        <w:spacing w:before="3"/>
        <w:ind w:left="0" w:right="104" w:firstLine="102"/>
      </w:pPr>
      <w:proofErr w:type="gramStart"/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организациях»),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воспользоваться,</w:t>
      </w:r>
      <w:r>
        <w:rPr>
          <w:spacing w:val="-67"/>
        </w:rPr>
        <w:t xml:space="preserve"> </w:t>
      </w:r>
      <w:r>
        <w:t>подготовиться</w:t>
      </w:r>
      <w:r>
        <w:rPr>
          <w:spacing w:val="-5"/>
        </w:rPr>
        <w:t xml:space="preserve"> </w:t>
      </w:r>
      <w:r>
        <w:t>первоначально, затем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мероприятии.</w:t>
      </w:r>
      <w:proofErr w:type="gramEnd"/>
    </w:p>
    <w:p w:rsidR="00145FCD" w:rsidRDefault="00145FCD" w:rsidP="00145FCD">
      <w:pPr>
        <w:pStyle w:val="a3"/>
        <w:ind w:right="102" w:firstLine="357"/>
      </w:pPr>
      <w:r>
        <w:t>Несомненно, нужно поговорить с ребенком – что ему не нравится, понять,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-9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нравиться,</w:t>
      </w:r>
      <w:r>
        <w:rPr>
          <w:spacing w:val="-10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просто</w:t>
      </w:r>
      <w:r>
        <w:rPr>
          <w:spacing w:val="-12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 xml:space="preserve">имеет иные вкусовые пристрастия, например, не </w:t>
      </w:r>
      <w:proofErr w:type="gramStart"/>
      <w:r>
        <w:t>хочет</w:t>
      </w:r>
      <w:proofErr w:type="gramEnd"/>
      <w:r>
        <w:t xml:space="preserve"> есть овощи или суп.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поинтересоваться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 школе. Перед тем как выдавать блюдо детям, снимается проба. Также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-67"/>
        </w:rPr>
        <w:t xml:space="preserve"> </w:t>
      </w:r>
      <w:r>
        <w:t>может ответить на вопросы по питанию.</w:t>
      </w:r>
    </w:p>
    <w:p w:rsidR="005545D6" w:rsidRDefault="005545D6" w:rsidP="00145FCD">
      <w:pPr>
        <w:pStyle w:val="a3"/>
        <w:ind w:right="102" w:firstLine="357"/>
      </w:pPr>
    </w:p>
    <w:p w:rsidR="005545D6" w:rsidRPr="005545D6" w:rsidRDefault="005545D6" w:rsidP="005545D6">
      <w:pPr>
        <w:pStyle w:val="a3"/>
        <w:ind w:right="102" w:firstLine="357"/>
        <w:rPr>
          <w:b/>
        </w:rPr>
      </w:pPr>
      <w:r w:rsidRPr="005545D6">
        <w:rPr>
          <w:b/>
        </w:rPr>
        <w:t>Что  делать, если у ребенка есть медицинские показания для диетического питания?</w:t>
      </w:r>
    </w:p>
    <w:p w:rsidR="005545D6" w:rsidRDefault="005545D6" w:rsidP="005545D6">
      <w:pPr>
        <w:pStyle w:val="a3"/>
        <w:spacing w:before="162"/>
        <w:ind w:right="104" w:firstLine="427"/>
      </w:pPr>
      <w:r>
        <w:t>Если у вашего ребенка есть медицинские показания для предоставления диетического питания, то вам необходимо:</w:t>
      </w:r>
    </w:p>
    <w:p w:rsidR="005545D6" w:rsidRDefault="005545D6" w:rsidP="005545D6">
      <w:pPr>
        <w:pStyle w:val="a3"/>
        <w:numPr>
          <w:ilvl w:val="0"/>
          <w:numId w:val="7"/>
        </w:numPr>
        <w:spacing w:before="162"/>
        <w:ind w:left="1247" w:right="102" w:hanging="357"/>
        <w:contextualSpacing/>
      </w:pPr>
      <w:r>
        <w:t>предоставить в школу справку, подтверждающую и описывающую диету;</w:t>
      </w:r>
    </w:p>
    <w:p w:rsidR="005545D6" w:rsidRDefault="005545D6" w:rsidP="005545D6">
      <w:pPr>
        <w:pStyle w:val="a3"/>
        <w:numPr>
          <w:ilvl w:val="0"/>
          <w:numId w:val="7"/>
        </w:numPr>
        <w:spacing w:before="162"/>
        <w:ind w:left="1247" w:right="102" w:hanging="357"/>
        <w:contextualSpacing/>
      </w:pPr>
      <w:r>
        <w:t>написать заявление о предоставлении диетического питания;</w:t>
      </w:r>
    </w:p>
    <w:p w:rsidR="005545D6" w:rsidRDefault="005545D6" w:rsidP="005545D6">
      <w:pPr>
        <w:pStyle w:val="a3"/>
        <w:numPr>
          <w:ilvl w:val="0"/>
          <w:numId w:val="7"/>
        </w:numPr>
        <w:spacing w:before="162"/>
        <w:ind w:left="1247" w:right="102" w:hanging="357"/>
        <w:contextualSpacing/>
      </w:pPr>
      <w:r>
        <w:t>совместно с поставщиком питания обсудить меню для вашего ребенка.</w:t>
      </w:r>
    </w:p>
    <w:p w:rsidR="005545D6" w:rsidRDefault="005545D6" w:rsidP="005545D6">
      <w:pPr>
        <w:pStyle w:val="a3"/>
        <w:spacing w:before="162"/>
        <w:ind w:right="102"/>
        <w:contextualSpacing/>
      </w:pPr>
    </w:p>
    <w:p w:rsidR="005545D6" w:rsidRPr="005545D6" w:rsidRDefault="005545D6" w:rsidP="005545D6">
      <w:pPr>
        <w:pStyle w:val="a3"/>
        <w:spacing w:before="162"/>
        <w:ind w:right="102"/>
        <w:contextualSpacing/>
        <w:rPr>
          <w:b/>
        </w:rPr>
      </w:pPr>
      <w:r w:rsidRPr="005545D6">
        <w:rPr>
          <w:b/>
        </w:rPr>
        <w:t>Могут ли блюда повторяться несколько раз в неделю?</w:t>
      </w:r>
    </w:p>
    <w:p w:rsidR="005545D6" w:rsidRDefault="005545D6" w:rsidP="005545D6">
      <w:pPr>
        <w:pStyle w:val="a3"/>
        <w:spacing w:before="162"/>
        <w:ind w:left="0" w:right="102"/>
        <w:contextualSpacing/>
        <w:sectPr w:rsidR="005545D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Да, несомненно, могут. Здесь вопрос заключается в том, что блюда не должны приедаться, должна обеспечиваться эпидемиологическая безопасность. Требование такое: блюда не должны повторяться в течение суток и в течение двух смежных дней. Учебная неделя длинная, поэтому в понедельник и четверг могут повторяться одни и те же блюда.</w:t>
      </w:r>
    </w:p>
    <w:p w:rsidR="005545D6" w:rsidRDefault="005545D6">
      <w:pPr>
        <w:pStyle w:val="a3"/>
        <w:spacing w:before="179" w:line="259" w:lineRule="auto"/>
        <w:ind w:right="104" w:firstLine="359"/>
      </w:pPr>
    </w:p>
    <w:p w:rsidR="005545D6" w:rsidRDefault="005545D6" w:rsidP="005545D6">
      <w:pPr>
        <w:pStyle w:val="1"/>
        <w:tabs>
          <w:tab w:val="left" w:pos="822"/>
        </w:tabs>
        <w:ind w:firstLine="0"/>
        <w:jc w:val="center"/>
      </w:pPr>
      <w:r>
        <w:t>Если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?</w:t>
      </w:r>
    </w:p>
    <w:p w:rsidR="005545D6" w:rsidRDefault="005545D6" w:rsidP="005545D6">
      <w:pPr>
        <w:pStyle w:val="a3"/>
        <w:spacing w:before="1"/>
        <w:ind w:left="0"/>
        <w:jc w:val="left"/>
        <w:rPr>
          <w:b/>
          <w:sz w:val="32"/>
        </w:rPr>
      </w:pPr>
    </w:p>
    <w:p w:rsidR="00B611C1" w:rsidRDefault="005545D6" w:rsidP="005545D6">
      <w:pPr>
        <w:pStyle w:val="a3"/>
        <w:ind w:left="243" w:right="105" w:firstLine="566"/>
      </w:pPr>
      <w:r>
        <w:t>В</w:t>
      </w:r>
      <w:r>
        <w:rPr>
          <w:spacing w:val="-15"/>
        </w:rPr>
        <w:t xml:space="preserve"> </w:t>
      </w:r>
      <w:r>
        <w:t>первую</w:t>
      </w:r>
      <w:r>
        <w:rPr>
          <w:spacing w:val="-14"/>
        </w:rPr>
        <w:t xml:space="preserve"> </w:t>
      </w:r>
      <w:r>
        <w:t>очередь</w:t>
      </w:r>
      <w:r>
        <w:rPr>
          <w:spacing w:val="-14"/>
        </w:rPr>
        <w:t xml:space="preserve"> </w:t>
      </w:r>
      <w:r>
        <w:t>нужно</w:t>
      </w:r>
      <w:r>
        <w:rPr>
          <w:spacing w:val="-13"/>
        </w:rPr>
        <w:t xml:space="preserve"> </w:t>
      </w:r>
      <w:r>
        <w:t>обратиться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администрации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B611C1">
        <w:t xml:space="preserve"> по номеру </w:t>
      </w:r>
      <w:r w:rsidRPr="00B611C1">
        <w:t>7-22-94</w:t>
      </w:r>
      <w:r w:rsidR="00B611C1" w:rsidRPr="00B611C1">
        <w:t xml:space="preserve"> </w:t>
      </w:r>
      <w:r w:rsidR="00B611C1">
        <w:t>(</w:t>
      </w:r>
      <w:r w:rsidR="00B611C1" w:rsidRPr="00B611C1">
        <w:t>Сидоренко Надежда Владимировна</w:t>
      </w:r>
      <w:r w:rsidR="00B611C1">
        <w:t>, заместитель директора по УВР</w:t>
      </w:r>
      <w:r w:rsidRPr="00B611C1">
        <w:t>).</w:t>
      </w:r>
    </w:p>
    <w:p w:rsidR="00B611C1" w:rsidRPr="00BF25CD" w:rsidRDefault="00B611C1" w:rsidP="005545D6">
      <w:pPr>
        <w:pStyle w:val="a3"/>
        <w:ind w:left="243" w:right="105" w:firstLine="566"/>
        <w:rPr>
          <w:rFonts w:asciiTheme="minorHAnsi" w:hAnsiTheme="minorHAnsi"/>
        </w:rPr>
      </w:pPr>
      <w:r>
        <w:t>Вы можете написать свой вопрос и отправить его на электронную почту:</w:t>
      </w:r>
      <w:r w:rsidRPr="00B611C1">
        <w:t xml:space="preserve"> </w:t>
      </w:r>
      <w:r w:rsidR="00BF25CD" w:rsidRPr="008A00CC">
        <w:rPr>
          <w:rFonts w:ascii="Helvetica" w:hAnsi="Helvetica"/>
          <w:shd w:val="clear" w:color="auto" w:fill="FFFFFF"/>
        </w:rPr>
        <w:t>mbousosh_4@mail.ru</w:t>
      </w:r>
      <w:bookmarkStart w:id="0" w:name="_GoBack"/>
      <w:bookmarkEnd w:id="0"/>
      <w:r w:rsidR="00BF25CD">
        <w:rPr>
          <w:rFonts w:asciiTheme="minorHAnsi" w:hAnsiTheme="minorHAnsi"/>
          <w:color w:val="87898F"/>
          <w:shd w:val="clear" w:color="auto" w:fill="FFFFFF"/>
        </w:rPr>
        <w:t xml:space="preserve"> </w:t>
      </w:r>
      <w:r w:rsidR="00BF25CD" w:rsidRPr="00BF25CD">
        <w:rPr>
          <w:shd w:val="clear" w:color="auto" w:fill="FFFFFF"/>
        </w:rPr>
        <w:t>или на официальном сайте в разделе «Электронная приемная».</w:t>
      </w:r>
    </w:p>
    <w:p w:rsidR="005545D6" w:rsidRDefault="005545D6" w:rsidP="005545D6">
      <w:pPr>
        <w:pStyle w:val="a3"/>
        <w:ind w:left="243" w:right="105" w:firstLine="566"/>
      </w:pP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Ванин</w:t>
      </w:r>
      <w:r w:rsidR="00B611C1">
        <w:t>с</w:t>
      </w:r>
      <w:r>
        <w:t>кого</w:t>
      </w:r>
      <w:proofErr w:type="spellEnd"/>
      <w:r>
        <w:t xml:space="preserve"> муниципального района,</w:t>
      </w:r>
      <w:r>
        <w:rPr>
          <w:spacing w:val="-2"/>
        </w:rPr>
        <w:t xml:space="preserve"> </w:t>
      </w:r>
      <w:r>
        <w:t>может помочь</w:t>
      </w:r>
      <w:r>
        <w:rPr>
          <w:spacing w:val="-2"/>
        </w:rPr>
        <w:t xml:space="preserve"> </w:t>
      </w:r>
      <w:r>
        <w:t>специалист по номеру</w:t>
      </w:r>
      <w:r>
        <w:rPr>
          <w:spacing w:val="-4"/>
        </w:rPr>
        <w:t xml:space="preserve"> </w:t>
      </w:r>
      <w:r w:rsidR="00B611C1">
        <w:t>телефона  55-3-51  (Сергеенко Ирина Николаевна).</w:t>
      </w:r>
    </w:p>
    <w:p w:rsidR="00CC2F5B" w:rsidRDefault="00CC2F5B">
      <w:pPr>
        <w:pStyle w:val="a3"/>
        <w:ind w:right="105" w:firstLine="491"/>
      </w:pPr>
    </w:p>
    <w:sectPr w:rsidR="00CC2F5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16A"/>
    <w:multiLevelType w:val="hybridMultilevel"/>
    <w:tmpl w:val="6AE42984"/>
    <w:lvl w:ilvl="0" w:tplc="06962728">
      <w:start w:val="3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04B72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3D4157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ABC2B4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33EDB5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21221B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8B87B0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090606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866CA3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0D7F6049"/>
    <w:multiLevelType w:val="hybridMultilevel"/>
    <w:tmpl w:val="26AC213E"/>
    <w:lvl w:ilvl="0" w:tplc="CCB868C8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067E44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5A747DBA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3" w:tplc="B5725520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3174B70A">
      <w:numFmt w:val="bullet"/>
      <w:lvlText w:val="•"/>
      <w:lvlJc w:val="left"/>
      <w:pPr>
        <w:ind w:left="3886" w:hanging="221"/>
      </w:pPr>
      <w:rPr>
        <w:rFonts w:hint="default"/>
        <w:lang w:val="ru-RU" w:eastAsia="en-US" w:bidi="ar-SA"/>
      </w:rPr>
    </w:lvl>
    <w:lvl w:ilvl="5" w:tplc="B0B0CE08">
      <w:numFmt w:val="bullet"/>
      <w:lvlText w:val="•"/>
      <w:lvlJc w:val="left"/>
      <w:pPr>
        <w:ind w:left="4833" w:hanging="221"/>
      </w:pPr>
      <w:rPr>
        <w:rFonts w:hint="default"/>
        <w:lang w:val="ru-RU" w:eastAsia="en-US" w:bidi="ar-SA"/>
      </w:rPr>
    </w:lvl>
    <w:lvl w:ilvl="6" w:tplc="969E98BE">
      <w:numFmt w:val="bullet"/>
      <w:lvlText w:val="•"/>
      <w:lvlJc w:val="left"/>
      <w:pPr>
        <w:ind w:left="5779" w:hanging="221"/>
      </w:pPr>
      <w:rPr>
        <w:rFonts w:hint="default"/>
        <w:lang w:val="ru-RU" w:eastAsia="en-US" w:bidi="ar-SA"/>
      </w:rPr>
    </w:lvl>
    <w:lvl w:ilvl="7" w:tplc="4B847406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8" w:tplc="A6CEA27E">
      <w:numFmt w:val="bullet"/>
      <w:lvlText w:val="•"/>
      <w:lvlJc w:val="left"/>
      <w:pPr>
        <w:ind w:left="7673" w:hanging="221"/>
      </w:pPr>
      <w:rPr>
        <w:rFonts w:hint="default"/>
        <w:lang w:val="ru-RU" w:eastAsia="en-US" w:bidi="ar-SA"/>
      </w:rPr>
    </w:lvl>
  </w:abstractNum>
  <w:abstractNum w:abstractNumId="2">
    <w:nsid w:val="13A84E4C"/>
    <w:multiLevelType w:val="hybridMultilevel"/>
    <w:tmpl w:val="EE642F1A"/>
    <w:lvl w:ilvl="0" w:tplc="463AB4E6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E26BE2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4378E86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B3BE00C6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24985C8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A8AA08D8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6" w:tplc="8202058E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965610F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04FC8082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</w:abstractNum>
  <w:abstractNum w:abstractNumId="3">
    <w:nsid w:val="2C975586"/>
    <w:multiLevelType w:val="hybridMultilevel"/>
    <w:tmpl w:val="6158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96AAE"/>
    <w:multiLevelType w:val="hybridMultilevel"/>
    <w:tmpl w:val="DF36A488"/>
    <w:lvl w:ilvl="0" w:tplc="CCB868C8">
      <w:numFmt w:val="bullet"/>
      <w:lvlText w:val="-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5">
    <w:nsid w:val="68D1662E"/>
    <w:multiLevelType w:val="hybridMultilevel"/>
    <w:tmpl w:val="702CC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255BA"/>
    <w:multiLevelType w:val="hybridMultilevel"/>
    <w:tmpl w:val="03E6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F5B"/>
    <w:rsid w:val="00145FCD"/>
    <w:rsid w:val="002D3F3F"/>
    <w:rsid w:val="005545D6"/>
    <w:rsid w:val="008A00CC"/>
    <w:rsid w:val="00AD24FE"/>
    <w:rsid w:val="00B611C1"/>
    <w:rsid w:val="00BF25CD"/>
    <w:rsid w:val="00CC2F5B"/>
    <w:rsid w:val="00D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2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5545D6"/>
    <w:rPr>
      <w:i/>
      <w:iCs/>
    </w:rPr>
  </w:style>
  <w:style w:type="character" w:styleId="a6">
    <w:name w:val="Hyperlink"/>
    <w:basedOn w:val="a0"/>
    <w:uiPriority w:val="99"/>
    <w:unhideWhenUsed/>
    <w:rsid w:val="00BF2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2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5545D6"/>
    <w:rPr>
      <w:i/>
      <w:iCs/>
    </w:rPr>
  </w:style>
  <w:style w:type="character" w:styleId="a6">
    <w:name w:val="Hyperlink"/>
    <w:basedOn w:val="a0"/>
    <w:uiPriority w:val="99"/>
    <w:unhideWhenUsed/>
    <w:rsid w:val="00BF2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Братанова Ксения Владимировна</dc:creator>
  <cp:lastModifiedBy>Anikina</cp:lastModifiedBy>
  <cp:revision>5</cp:revision>
  <dcterms:created xsi:type="dcterms:W3CDTF">2023-03-03T07:45:00Z</dcterms:created>
  <dcterms:modified xsi:type="dcterms:W3CDTF">2023-03-06T06:37:00Z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